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ED" w:rsidRPr="004235ED" w:rsidRDefault="00D671ED" w:rsidP="00D671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5ED">
        <w:rPr>
          <w:rFonts w:ascii="Times New Roman" w:hAnsi="Times New Roman" w:cs="Times New Roman"/>
          <w:b/>
          <w:sz w:val="24"/>
          <w:szCs w:val="24"/>
        </w:rPr>
        <w:t xml:space="preserve">PRIJEDLOG IZVEDBENOG KURIKULUMA ZA </w:t>
      </w:r>
      <w:r w:rsidR="00F95AB0">
        <w:rPr>
          <w:rFonts w:ascii="Times New Roman" w:hAnsi="Times New Roman" w:cs="Times New Roman"/>
          <w:b/>
          <w:sz w:val="24"/>
          <w:szCs w:val="24"/>
        </w:rPr>
        <w:t>PRIRODU</w:t>
      </w:r>
      <w:r w:rsidRPr="00423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3EB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235ED">
        <w:rPr>
          <w:rFonts w:ascii="Times New Roman" w:hAnsi="Times New Roman" w:cs="Times New Roman"/>
          <w:b/>
          <w:sz w:val="24"/>
          <w:szCs w:val="24"/>
        </w:rPr>
        <w:t xml:space="preserve">5. RAZREDU ZA UČENIKE S </w:t>
      </w:r>
      <w:r w:rsidR="00F95AB0">
        <w:rPr>
          <w:rFonts w:ascii="Times New Roman" w:hAnsi="Times New Roman" w:cs="Times New Roman"/>
          <w:b/>
          <w:sz w:val="24"/>
          <w:szCs w:val="24"/>
        </w:rPr>
        <w:t>TEŠKOĆAMA</w:t>
      </w:r>
      <w:r w:rsidRPr="004235ED">
        <w:rPr>
          <w:rFonts w:ascii="Times New Roman" w:hAnsi="Times New Roman" w:cs="Times New Roman"/>
          <w:b/>
          <w:sz w:val="24"/>
          <w:szCs w:val="24"/>
        </w:rPr>
        <w:t xml:space="preserve"> PREMA UDŽBENIČKOM KOMPLETU</w:t>
      </w:r>
    </w:p>
    <w:p w:rsidR="00D671ED" w:rsidRPr="004235ED" w:rsidRDefault="00D671ED" w:rsidP="00D671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5ED">
        <w:rPr>
          <w:rFonts w:ascii="Times New Roman" w:hAnsi="Times New Roman" w:cs="Times New Roman"/>
          <w:b/>
          <w:sz w:val="24"/>
          <w:szCs w:val="24"/>
        </w:rPr>
        <w:t>Priroda 5</w:t>
      </w:r>
    </w:p>
    <w:p w:rsidR="00D671ED" w:rsidRPr="004235ED" w:rsidRDefault="00D671ED" w:rsidP="00945F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35ED">
        <w:rPr>
          <w:rFonts w:ascii="Times New Roman" w:hAnsi="Times New Roman" w:cs="Times New Roman"/>
          <w:i/>
          <w:sz w:val="24"/>
          <w:szCs w:val="24"/>
        </w:rPr>
        <w:t>Damir Bendelja - Doroteja Domjanović Horvat - Diana Grašić - Žaklin Lukša</w:t>
      </w:r>
    </w:p>
    <w:p w:rsidR="00D671ED" w:rsidRPr="004235ED" w:rsidRDefault="00945F1E" w:rsidP="00945F1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Budić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671ED" w:rsidRPr="004235ED">
        <w:rPr>
          <w:rFonts w:ascii="Times New Roman" w:hAnsi="Times New Roman" w:cs="Times New Roman"/>
          <w:i/>
          <w:sz w:val="24"/>
          <w:szCs w:val="24"/>
        </w:rPr>
        <w:t xml:space="preserve">Đurđica </w:t>
      </w:r>
      <w:proofErr w:type="spellStart"/>
      <w:r w:rsidR="00D671ED" w:rsidRPr="004235ED">
        <w:rPr>
          <w:rFonts w:ascii="Times New Roman" w:hAnsi="Times New Roman" w:cs="Times New Roman"/>
          <w:i/>
          <w:sz w:val="24"/>
          <w:szCs w:val="24"/>
        </w:rPr>
        <w:t>Culjak</w:t>
      </w:r>
      <w:proofErr w:type="spellEnd"/>
      <w:r w:rsidR="00D671ED" w:rsidRPr="004235ED">
        <w:rPr>
          <w:rFonts w:ascii="Times New Roman" w:hAnsi="Times New Roman" w:cs="Times New Roman"/>
          <w:i/>
          <w:sz w:val="24"/>
          <w:szCs w:val="24"/>
        </w:rPr>
        <w:t xml:space="preserve"> - Marijana Gudić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2410"/>
        <w:gridCol w:w="1417"/>
        <w:gridCol w:w="4678"/>
        <w:gridCol w:w="2835"/>
        <w:gridCol w:w="929"/>
      </w:tblGrid>
      <w:tr w:rsidR="00D671ED" w:rsidRPr="004235ED" w:rsidTr="00D671ED">
        <w:tc>
          <w:tcPr>
            <w:tcW w:w="1951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>Naslov teme</w:t>
            </w:r>
          </w:p>
        </w:tc>
        <w:tc>
          <w:tcPr>
            <w:tcW w:w="2410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  <w:r w:rsidRPr="00945F1E">
              <w:rPr>
                <w:rFonts w:ascii="Times New Roman" w:hAnsi="Times New Roman" w:cs="Times New Roman"/>
                <w:sz w:val="24"/>
                <w:szCs w:val="24"/>
              </w:rPr>
              <w:t>teme (</w:t>
            </w:r>
            <w:r w:rsidRPr="00945F1E">
              <w:rPr>
                <w:rFonts w:ascii="Times New Roman" w:hAnsi="Times New Roman" w:cs="Times New Roman"/>
                <w:i/>
                <w:sz w:val="24"/>
                <w:szCs w:val="24"/>
              </w:rPr>
              <w:t>učenici prolaze sve teme, koje im se sadržajno rasterećuju)</w:t>
            </w:r>
          </w:p>
        </w:tc>
        <w:tc>
          <w:tcPr>
            <w:tcW w:w="1417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Podtema </w:t>
            </w:r>
          </w:p>
        </w:tc>
        <w:tc>
          <w:tcPr>
            <w:tcW w:w="4678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Odgojno-obrazovni ishodi </w:t>
            </w:r>
            <w:r w:rsidRPr="00945F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5F1E">
              <w:rPr>
                <w:rFonts w:ascii="Times New Roman" w:hAnsi="Times New Roman" w:cs="Times New Roman"/>
                <w:i/>
                <w:sz w:val="24"/>
                <w:szCs w:val="24"/>
              </w:rPr>
              <w:t>učenici bi trebali usvojiti pojedine ishode, prema svojim sposobnostima na razini zadovoljavajuće)</w:t>
            </w:r>
          </w:p>
        </w:tc>
        <w:tc>
          <w:tcPr>
            <w:tcW w:w="2835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>Najmanja razina usvojenosti ishoda</w:t>
            </w:r>
            <w:r w:rsidR="00945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45F1E" w:rsidRPr="00945F1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45F1E">
              <w:rPr>
                <w:rFonts w:ascii="Times New Roman" w:hAnsi="Times New Roman" w:cs="Times New Roman"/>
                <w:sz w:val="24"/>
                <w:szCs w:val="24"/>
              </w:rPr>
              <w:t>adovoljavajuća</w:t>
            </w:r>
          </w:p>
        </w:tc>
        <w:tc>
          <w:tcPr>
            <w:tcW w:w="929" w:type="dxa"/>
          </w:tcPr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>Ukupni broj sati</w:t>
            </w:r>
          </w:p>
        </w:tc>
      </w:tr>
      <w:tr w:rsidR="00D671ED" w:rsidRPr="004235ED" w:rsidTr="00A8500A">
        <w:tc>
          <w:tcPr>
            <w:tcW w:w="1951" w:type="dxa"/>
          </w:tcPr>
          <w:p w:rsidR="00D671ED" w:rsidRPr="004235ED" w:rsidRDefault="00D671ED" w:rsidP="00945F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t>SVE OKO NAS GRAĐENO JE OD ČESTICA</w:t>
            </w:r>
          </w:p>
        </w:tc>
        <w:tc>
          <w:tcPr>
            <w:tcW w:w="2410" w:type="dxa"/>
          </w:tcPr>
          <w:p w:rsidR="00D671ED" w:rsidRPr="00A420B1" w:rsidRDefault="00A420B1" w:rsidP="00945F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D671ED"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stražujemo: </w:t>
            </w:r>
          </w:p>
          <w:p w:rsidR="00D671ED" w:rsidRPr="004235ED" w:rsidRDefault="00D671ED" w:rsidP="00945F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osnovna obilježja živih bića</w:t>
            </w:r>
          </w:p>
          <w:p w:rsidR="00D671ED" w:rsidRPr="004235ED" w:rsidRDefault="00A420B1" w:rsidP="00945F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čestice, tvari, smjese,</w:t>
            </w:r>
            <w:r w:rsidR="00D671ED" w:rsidRPr="004235ED">
              <w:rPr>
                <w:rFonts w:ascii="Times New Roman" w:hAnsi="Times New Roman" w:cs="Times New Roman"/>
                <w:sz w:val="24"/>
                <w:szCs w:val="24"/>
              </w:rPr>
              <w:t>otopine, kiselost otopina na primjerima iz svog okoliša</w:t>
            </w:r>
          </w:p>
        </w:tc>
        <w:tc>
          <w:tcPr>
            <w:tcW w:w="1417" w:type="dxa"/>
          </w:tcPr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Povezanost žive i nežive prirode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Prirodu grade tvari različitih svojstava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U unutrašnjosti tvari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Čestice se miješaju i spajaju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Jesu li i otopine smjese tvari</w:t>
            </w:r>
          </w:p>
        </w:tc>
        <w:tc>
          <w:tcPr>
            <w:tcW w:w="4678" w:type="dxa"/>
          </w:tcPr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A.5.1.objašnjava da prirodu grade tvari različitih svojstava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opisuje obilježja živih bića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D.5.2. prepoznaje da je cilj prirodnih znanosti objasniti pojave u prirodi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odgovorno i prema uputama koristi se različitim laboratorijskim posuđem, priborom, uređajima i kemikalijama uz primjenu mjera opreza i zaštite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D.5.1. raspravlja o svojim rezultatima i uspoređuje ih s rezultatima drugih učenika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prepoznaje važne podatke iz ponuđenih izvora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(MT) GOO (domene A., B. i C.), IKT (sve domene), OSR (A.2.4., B.2.3., C.2.3.) i UKU (PSUUI 1., 2., 3.)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objašnjava da prirodu grade tvari različitih svojstava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D.5.1.Odgovorno i prema uputama koristi se različitim laboratorijskim posuđem, priborom, uređajima i kemikalijama uz primjenu mjera opreza i zaštite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D.5.1. prepoznaje istraživačka pitanja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bilježi i prikazuje rezultate mjerenja i opažanja te iz njih izvodi zaključke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uočava na temelju praktičnih radova da su tvari građene od sitnih čestica, objašnjava da se između čestica nalazi prostor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D.5.1.Odgovorno i prema uputama koristi se različitim laboratorijskim posuđem, priborom, uređajima i kemikalijama uz primjenu </w:t>
            </w:r>
            <w:r w:rsidR="0049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mjera opreza i zaštite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opisuje primjere smjesa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objašnjava da međusobnim djelovanjem različitih tvari mogu nastati nove tvari različitih svojstava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opažanja te iz njih izvodi zaključke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 opisuje primjere smjesa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A41D0E" w:rsidRPr="00A41D0E" w:rsidRDefault="00A41D0E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razl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ičite tvari koje grade prirodu</w:t>
            </w:r>
          </w:p>
          <w:p w:rsidR="00D671ED" w:rsidRP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razlikuje živu i neživu prirodu</w:t>
            </w:r>
          </w:p>
          <w:p w:rsidR="00A41D0E" w:rsidRP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opisuje obilježja živih bića</w:t>
            </w:r>
          </w:p>
          <w:p w:rsidR="00A41D0E" w:rsidRP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- uz pomoć i usmjeravanje: opaža, postavlja pitanja povezana s predmetom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opažanja, bilježi i opisuje rezultate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da su tijela napravljena od različitih tvari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opisuje promjene tvari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prepoznaje da svako tijelo ima masu, oblik i volumen</w:t>
            </w:r>
          </w:p>
          <w:p w:rsidR="00A41D0E" w:rsidRP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uz pomoć i usmjeravanje: opaža, postavlja pitanja povezana s predmetom opažanja, bilježi i opisuje rezultate</w:t>
            </w:r>
          </w:p>
          <w:p w:rsidR="00A41D0E" w:rsidRDefault="00A41D0E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0E" w:rsidRDefault="00495B28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B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1D0E" w:rsidRPr="00495B28">
              <w:rPr>
                <w:rFonts w:ascii="Times New Roman" w:hAnsi="Times New Roman" w:cs="Times New Roman"/>
                <w:sz w:val="24"/>
                <w:szCs w:val="24"/>
              </w:rPr>
              <w:t xml:space="preserve">navodi da su sve tvari </w:t>
            </w:r>
            <w:r w:rsidR="00A41D0E" w:rsidRPr="0049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građene od sitnih čestica</w:t>
            </w:r>
          </w:p>
          <w:p w:rsidR="00495B28" w:rsidRPr="00495B28" w:rsidRDefault="00495B28" w:rsidP="00A41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uočava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razlike među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tvari u različitim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agregacijskim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stanjima</w:t>
            </w:r>
          </w:p>
          <w:p w:rsidR="00A41D0E" w:rsidRDefault="00495B28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 pomoć</w:t>
            </w:r>
            <w:r w:rsidRPr="00495B28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495B2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otrebljava </w:t>
            </w:r>
            <w:r w:rsidRPr="00495B28">
              <w:rPr>
                <w:rFonts w:ascii="Times New Roman" w:eastAsia="Calibri" w:hAnsi="Times New Roman" w:cs="Times New Roman"/>
                <w:sz w:val="24"/>
                <w:szCs w:val="24"/>
              </w:rPr>
              <w:t>kemijski pribor u zadanom pokusu</w:t>
            </w:r>
          </w:p>
          <w:p w:rsidR="00495B28" w:rsidRDefault="00495B28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uz pomoć i usmjeravanje: opaža, postavlja pitanja povezana s predmetom opažanja, bilježi i opisuje rezultate</w:t>
            </w:r>
          </w:p>
          <w:p w:rsidR="00495B28" w:rsidRDefault="00495B28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B28" w:rsidRDefault="00495B28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definira smjese i vrste smjesa</w:t>
            </w:r>
          </w:p>
          <w:p w:rsidR="00495B28" w:rsidRDefault="00495B28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 pomoć navodi primjere smjesa iz svakodnevnog života</w:t>
            </w:r>
          </w:p>
          <w:p w:rsidR="004A7A0A" w:rsidRDefault="004A7A0A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- uz pomoć i usmjeravanje: opaža, postavlja pitanja povezana s predmetom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opažanja, bilježi i opisuje rezultate</w:t>
            </w: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definira otopine</w:t>
            </w: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imenuje sastojke otopine</w:t>
            </w:r>
          </w:p>
          <w:p w:rsidR="004A7A0A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razliku između kiselog, lužnatog i neutralnog na temelju sjećanja okusa pojedinih namirnica</w:t>
            </w:r>
          </w:p>
          <w:p w:rsidR="00495B28" w:rsidRPr="004235ED" w:rsidRDefault="004A7A0A" w:rsidP="00495B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29" w:type="dxa"/>
          </w:tcPr>
          <w:p w:rsidR="00D671ED" w:rsidRPr="004235ED" w:rsidRDefault="00C448E5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D671ED" w:rsidRPr="004235ED" w:rsidTr="00D671ED">
        <w:tc>
          <w:tcPr>
            <w:tcW w:w="1951" w:type="dxa"/>
          </w:tcPr>
          <w:p w:rsidR="00D671ED" w:rsidRPr="004235ED" w:rsidRDefault="00D671ED" w:rsidP="00945F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NIŠTA BEZ ENERGIJE</w:t>
            </w:r>
          </w:p>
        </w:tc>
        <w:tc>
          <w:tcPr>
            <w:tcW w:w="2410" w:type="dxa"/>
          </w:tcPr>
          <w:p w:rsidR="00D671ED" w:rsidRPr="00A420B1" w:rsidRDefault="00A420B1" w:rsidP="002047C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D671ED"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stražujemo: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životne uvjete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što je biljkama hrana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utjecaj boje na zagrijavanje tijela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kako zadržati toplinu tijela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što nastaje u listovima pod utjecajem svjetla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gdje biljka čuva rezervnu hranu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 oblike i izvore energije</w:t>
            </w:r>
          </w:p>
        </w:tc>
        <w:tc>
          <w:tcPr>
            <w:tcW w:w="1417" w:type="dxa"/>
          </w:tcPr>
          <w:p w:rsidR="00D671ED" w:rsidRPr="004235ED" w:rsidRDefault="00D671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Organizmi su prilagođeni različitim životnim uvjetima</w:t>
            </w: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Sunce – glavni izvor energije na Zemlji</w:t>
            </w: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U hrani je zarobljena Sunčeva energija</w:t>
            </w: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F48" w:rsidRPr="004235ED" w:rsidRDefault="00364F48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54" w:rsidRPr="004235ED" w:rsidRDefault="00103F54" w:rsidP="0020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Obnovljivi i neobnovljivi izvori energije</w:t>
            </w:r>
          </w:p>
        </w:tc>
        <w:tc>
          <w:tcPr>
            <w:tcW w:w="4678" w:type="dxa"/>
          </w:tcPr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B.5.2.objašnjava prilagodbe živih bića u različitim uvjetima u prirodi na temelju promatranja, istraživanja u neposrednome okolišu i praktičnih radova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veza s MT OR II.A.2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B.5.2.ističe promjenjivost kao obilježje živih bića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objašnjava kako organizmi bolje prilagođeni određenim uvjetima opstaju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MT OR II.A.2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uspoređuje ih s rezultatima drugih učenika </w:t>
            </w:r>
          </w:p>
          <w:p w:rsidR="00103F54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D671ED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C.5.1. izdvaja Sunce kao glavni izvor energije za Zemlju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C.5.1. razlikuje oblike energije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bilježi i prikazuje rezultate mjerenja i opažanja te iz njih izvodi zaključke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raspravlja o svojim rezultatima i uspoređuje ih s rezultatima drugih učenika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C.5.1. objašnjava da je hrana izvor energije za živa bića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C.5.1. navodi primjere skladištenja energije u živoj i neživoj prirodi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opažanja te iz njih izvodi zaključke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C.5.1. razlikuje obnovljive od neobnovljivih izvora energije te uspoređuje njihove prednosti i nedostatke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II.2.3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D.5.1.Odgovorno i prema uputama koristi se različitim laboratorijskim posuđem, priborom, uređajima i kemikalijama uz primjenu mjera opreza i zaštite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D.5.1. bilježi i prikazuje rezultate mjerenja i opažanja te iz njih izvodi zaključke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103F54" w:rsidRPr="004235ED" w:rsidRDefault="00103F54" w:rsidP="00204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</w:tc>
        <w:tc>
          <w:tcPr>
            <w:tcW w:w="2835" w:type="dxa"/>
          </w:tcPr>
          <w:p w:rsidR="00D671ED" w:rsidRDefault="00946BFE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</w:t>
            </w:r>
            <w:r w:rsidR="004A7A0A" w:rsidRPr="004A7A0A">
              <w:rPr>
                <w:rFonts w:ascii="Times New Roman" w:hAnsi="Times New Roman" w:cs="Times New Roman"/>
                <w:sz w:val="24"/>
                <w:szCs w:val="24"/>
              </w:rPr>
              <w:t>vodi životne uvjete</w:t>
            </w:r>
          </w:p>
          <w:p w:rsidR="00946BFE" w:rsidRDefault="00946BFE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uspoređuje izgled organizama koji žive u uvjetima koji su suprotni ekstremi (pustinja/led)</w:t>
            </w:r>
          </w:p>
          <w:p w:rsidR="00112AA6" w:rsidRPr="00112AA6" w:rsidRDefault="00112AA6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112AA6">
              <w:rPr>
                <w:rFonts w:ascii="Times New Roman" w:hAnsi="Times New Roman" w:cs="Times New Roman"/>
                <w:sz w:val="24"/>
                <w:szCs w:val="24"/>
              </w:rPr>
              <w:t>pisuje na poznatim primjerima prilagodbe živih bića na život u različitim uvjetima; navodi primjer velikoga izumiranja (npr. dinosaura) kao posljedice promjene životnih uvjeta.</w:t>
            </w:r>
          </w:p>
          <w:p w:rsidR="00946BFE" w:rsidRDefault="00946BFE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definira prilagodbe</w:t>
            </w:r>
          </w:p>
          <w:p w:rsidR="00946BFE" w:rsidRDefault="00946BFE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946BFE">
              <w:rPr>
                <w:rFonts w:ascii="Times New Roman" w:hAnsi="Times New Roman" w:cs="Times New Roman"/>
                <w:sz w:val="24"/>
                <w:szCs w:val="24"/>
              </w:rPr>
              <w:t>navodi Sunce kao glavni izvor energije za Zemlju;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razlikuje svjetlosno i toplinsko zračenje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razlike u ponašanju oragizama sa stalnom i promjenjivom tjelesnom temperaturom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uz pomoć i usmjeravanje: opaža, postavlja pitanja povezana s predmetom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opažanja, bilježi i opisuje rezultate</w:t>
            </w: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2AA6">
              <w:rPr>
                <w:rFonts w:ascii="Times New Roman" w:hAnsi="Times New Roman" w:cs="Times New Roman"/>
                <w:sz w:val="24"/>
                <w:szCs w:val="24"/>
              </w:rPr>
              <w:t>uspoređuje hranu kao izvor energije za živa bića s gorivom kao i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zvorom energije za rad strojeva</w:t>
            </w:r>
          </w:p>
          <w:p w:rsidR="00946BFE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AA6">
              <w:rPr>
                <w:rFonts w:ascii="Times New Roman" w:hAnsi="Times New Roman" w:cs="Times New Roman"/>
                <w:sz w:val="24"/>
                <w:szCs w:val="24"/>
              </w:rPr>
              <w:t>navodi primjere skladištenja ene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rgije u živoj i neživoj prirodi</w:t>
            </w:r>
          </w:p>
          <w:p w:rsidR="00112AA6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112AA6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uz pomoć i usmjeravanje: opaža, postavlja pitanja povezana s predmetom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opažanja, bilježi i opisuje rezultate</w:t>
            </w: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A6" w:rsidRP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razlikuje obnovljive od neobnovljivih izvora energije</w:t>
            </w:r>
          </w:p>
          <w:p w:rsidR="00946BFE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povezuje vodu i vjetar kao obnovljive izvore energije za nastanak električn energije</w:t>
            </w:r>
          </w:p>
          <w:p w:rsidR="00112AA6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112AA6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uz pomoć i usmjeravanje: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opaža, postavlja pitanja povezana s predmetom opažanja, bilježi i opisuje rezultate</w:t>
            </w:r>
          </w:p>
          <w:p w:rsidR="00112AA6" w:rsidRDefault="00112AA6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Default="00946BFE" w:rsidP="00946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FE" w:rsidRPr="004A7A0A" w:rsidRDefault="00946BFE" w:rsidP="004A7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671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D671ED" w:rsidRPr="004235ED" w:rsidTr="00D671ED">
        <w:tc>
          <w:tcPr>
            <w:tcW w:w="1951" w:type="dxa"/>
          </w:tcPr>
          <w:p w:rsidR="00D671ED" w:rsidRPr="004235ED" w:rsidRDefault="00D671ED" w:rsidP="00945F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ISTRAŽUJEMO VAŽNOST VODE</w:t>
            </w:r>
          </w:p>
        </w:tc>
        <w:tc>
          <w:tcPr>
            <w:tcW w:w="2410" w:type="dxa"/>
          </w:tcPr>
          <w:p w:rsidR="00103F54" w:rsidRPr="00A420B1" w:rsidRDefault="00103F54" w:rsidP="00103F5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Istražujemo:</w:t>
            </w:r>
          </w:p>
          <w:p w:rsidR="00112AA6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sastav i svojstva vode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F54" w:rsidRPr="004235ED">
              <w:rPr>
                <w:rFonts w:ascii="Times New Roman" w:hAnsi="Times New Roman" w:cs="Times New Roman"/>
                <w:sz w:val="24"/>
                <w:szCs w:val="24"/>
              </w:rPr>
              <w:t>prilago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dbe živih bića na život u vodi</w:t>
            </w:r>
          </w:p>
          <w:p w:rsidR="00D671ED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3F54" w:rsidRPr="004235ED">
              <w:rPr>
                <w:rFonts w:ascii="Times New Roman" w:hAnsi="Times New Roman" w:cs="Times New Roman"/>
                <w:sz w:val="24"/>
                <w:szCs w:val="24"/>
              </w:rPr>
              <w:t>promjenljivost kao obilježje živih bića</w:t>
            </w:r>
          </w:p>
        </w:tc>
        <w:tc>
          <w:tcPr>
            <w:tcW w:w="1417" w:type="dxa"/>
          </w:tcPr>
          <w:p w:rsidR="00D671ED" w:rsidRPr="004235ED" w:rsidRDefault="00103F54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Istražujemo vodu i svojstva vode</w:t>
            </w: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Default="009163EB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Pr="004235ED" w:rsidRDefault="00C642CA" w:rsidP="00945F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Kako je živjeti u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vodi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Živa su bića građena od stanica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Gdje su dokazi o promjenjivosti</w:t>
            </w:r>
          </w:p>
        </w:tc>
        <w:tc>
          <w:tcPr>
            <w:tcW w:w="4678" w:type="dxa"/>
          </w:tcPr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B.5.1.istražuje životne uvjete u zraku, vodi i tlu u svim godišnjim dobima.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B.5.1.opisuje svojstva zraka, vode i tla na temelju provedenih istraživanja </w:t>
            </w:r>
          </w:p>
          <w:p w:rsidR="00C642CA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B.5.1. zaključuje da su životni uvjeti na Zemlji proizišli iz sastava i svojstava zraka, vode i tla </w:t>
            </w:r>
          </w:p>
          <w:p w:rsidR="00D671ED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B.5.1.predviđa promjene životnih uvjeta uslijed nekog događaja (npr. erupcije vulkana, naglog topljenja leda i sl.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odgovorno i prema uputama koristi se različitim laboratorijskim posuđem, priborom, uređajima i kemikalijama uz primjenu mjera opreza i zaštite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bilježi i prikazuje rezultate mjerenja i opažanja te iz njih izvodi zaključke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prepoznaje važne podatke iz ponuđenih izvora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B.5.2.objašnjava prilagodbe živih bića u različitim uvjetima u prirodi na temelju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promatranja, istraživanja u neposrednome okolišu i praktičnih radova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ističe promjenjivost kao obilježje živih bića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objašnjava kako organizmi bolje prilagođeni određenim uvjetima opstaju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veza MT OR II.A.2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B.5.2.proučava utjecaj živih bića na životne uvjete D.5.1. odgovorno i prema uputama koristi se različitim laboratorijskim posuđem, priborom, uređajima i kemikalijama uz primjenu mjera opreza i zaštite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prepoznaje važne podatke iz ponuđenih izvora </w:t>
            </w:r>
          </w:p>
          <w:p w:rsidR="009163EB" w:rsidRPr="004235ED" w:rsidRDefault="009163EB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A.5.1.opisuje obilježja živih bića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D.5.2.prepoznaje da znanost ima utjecaj na društvo i da društvo ima utjecaj na znanost D.5.2.razlikuje znanstvena od neznanstvenih tumačenja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uočava uzročno-posljedične veze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povezuje promjene uvjeta na Zemlji tijekom prošlosti s razvojem živoga svijeta – evolucijom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7CD" w:rsidRPr="004235ED" w:rsidRDefault="002667CD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prepoznaje fosile kao dokaze postojanja izumrlih oblika života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II.A.2</w:t>
            </w:r>
          </w:p>
        </w:tc>
        <w:tc>
          <w:tcPr>
            <w:tcW w:w="2835" w:type="dxa"/>
          </w:tcPr>
          <w:p w:rsidR="00D671ED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uočava postojanje vode u tri agregacijska stanja</w:t>
            </w:r>
          </w:p>
          <w:p w:rsidR="00112AA6" w:rsidRDefault="00945F1E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objašnjava kako mijenjanjem </w:t>
            </w:r>
            <w:r w:rsidR="00112AA6">
              <w:rPr>
                <w:rFonts w:ascii="Times New Roman" w:hAnsi="Times New Roman" w:cs="Times New Roman"/>
                <w:sz w:val="24"/>
                <w:szCs w:val="24"/>
              </w:rPr>
              <w:t>temperature može postići prelazak iz jednog u drugo agregacijsko stanje</w:t>
            </w:r>
          </w:p>
          <w:p w:rsidR="00112AA6" w:rsidRDefault="00112AA6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2CA">
              <w:rPr>
                <w:rFonts w:ascii="Times New Roman" w:hAnsi="Times New Roman" w:cs="Times New Roman"/>
                <w:sz w:val="24"/>
                <w:szCs w:val="24"/>
              </w:rPr>
              <w:t>opisuje svojstva vode</w:t>
            </w: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navodi razlike između slatke i slane vode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provodi jednostavno istraživanje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112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 xml:space="preserve">- opisuje na poznatim primjerima prilagodbe 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živih bića na život u vodi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>azlikuje 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votne uvjete u vodi 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 xml:space="preserve"> te uočava njihov utjecaj na živa bića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CA" w:rsidRP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- opisuje obilježja živih bića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>- prepoznaje staničnu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rađu kao obilježje žive prirode</w:t>
            </w:r>
          </w:p>
          <w:p w:rsidR="00C642CA" w:rsidRP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>- prepoznaje stanicu kao jedinicu građe žive prirode koja je vidljiva samo mikroskopom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 xml:space="preserve">repoznaje da se prirodne znanosti bave prirodnim pojavama; </w:t>
            </w:r>
          </w:p>
          <w:p w:rsidR="00C642CA" w:rsidRDefault="00C642CA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t xml:space="preserve">navodi primjer promjene u svakodnevnome životu </w:t>
            </w:r>
            <w:r w:rsidRPr="00C6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koje je došlo za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hvaljujući prirodnim znanostima</w:t>
            </w: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C9" w:rsidRPr="002266C9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C9">
              <w:rPr>
                <w:rFonts w:ascii="Times New Roman" w:hAnsi="Times New Roman" w:cs="Times New Roman"/>
                <w:sz w:val="24"/>
                <w:szCs w:val="24"/>
              </w:rPr>
              <w:t>- povezuje promjene uvjeta na Zemlji tijekom prošlosti s razvojem živoga svijeta  s izumiranjem velikoga broja živih bića, ali i s nastankom novih oblika koji su bolje prilagođeni novim uvjetima</w:t>
            </w:r>
          </w:p>
          <w:p w:rsidR="00C642CA" w:rsidRPr="00C642CA" w:rsidRDefault="002266C9" w:rsidP="00C64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6C9">
              <w:rPr>
                <w:rFonts w:ascii="Times New Roman" w:hAnsi="Times New Roman" w:cs="Times New Roman"/>
                <w:sz w:val="24"/>
                <w:szCs w:val="24"/>
              </w:rPr>
              <w:t>- prepoznaje fosile kao dokaze postojanja izumrlih oblika života</w:t>
            </w:r>
          </w:p>
        </w:tc>
        <w:tc>
          <w:tcPr>
            <w:tcW w:w="929" w:type="dxa"/>
          </w:tcPr>
          <w:p w:rsidR="00D671ED" w:rsidRPr="004235ED" w:rsidRDefault="00103F54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D671ED" w:rsidRPr="004235ED" w:rsidTr="00D671ED">
        <w:tc>
          <w:tcPr>
            <w:tcW w:w="1951" w:type="dxa"/>
          </w:tcPr>
          <w:p w:rsidR="00D671ED" w:rsidRPr="004235ED" w:rsidRDefault="00D671ED" w:rsidP="00945F1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ISTRAŽUJEMO VAŽNOST ZRAKA</w:t>
            </w:r>
          </w:p>
        </w:tc>
        <w:tc>
          <w:tcPr>
            <w:tcW w:w="2410" w:type="dxa"/>
          </w:tcPr>
          <w:p w:rsidR="002667CD" w:rsidRPr="00A420B1" w:rsidRDefault="002667CD" w:rsidP="002667C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Istražujemo: </w:t>
            </w:r>
          </w:p>
          <w:p w:rsidR="002667CD" w:rsidRPr="004235ED" w:rsidRDefault="002667C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sastav i svojstva zraka</w:t>
            </w:r>
          </w:p>
          <w:p w:rsidR="00D671ED" w:rsidRPr="004235ED" w:rsidRDefault="002667C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 prilagodbe živih bića kopnenom načinu života</w:t>
            </w:r>
          </w:p>
        </w:tc>
        <w:tc>
          <w:tcPr>
            <w:tcW w:w="1417" w:type="dxa"/>
          </w:tcPr>
          <w:p w:rsidR="00D671ED" w:rsidRPr="004235ED" w:rsidRDefault="002667C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Istražujemo sastav i svojstva zraka</w:t>
            </w: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Pr="004235ED" w:rsidRDefault="00292C15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C1" w:rsidRPr="004235ED" w:rsidRDefault="007633C1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Kako je živjeti u zraku</w:t>
            </w: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667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B.5.1.istražuje životne uvjete u zraku, vodi i tlu u svim godišnjim dobima.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B.5.1.opisuje svojstva zraka, vode i tla na temelju provedenih istraživanja </w:t>
            </w:r>
          </w:p>
          <w:p w:rsidR="002266C9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B.5.1. zaključuje da su životni uvjeti na Zemlji proizišli iz sastava i svojstava zraka, vode i tla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B.5.2.povezuje promjene uvjeta na Zemlji tijekom prošlosti s razvojem živoga svijeta – evolucijom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D.5.1.Odgovorno i prema uputama koristi se različitim laboratorijskim posuđem, priborom, uređajima i kemikalijama uz primjenu mjera opreza i zaštite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uspoređuje ih s rezultatima drugih učenika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B.5.2.objašnjava prilagodbe živih bića u različitim uvjetima u prirodi na temelju promatranja, istraživanja u neposrednome okolišu i praktičnih radova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veza s MT OR II.A.2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ističe promjenjivost kao obilježje živih bića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objašnjava kako organizmi bolje prilagođeni određenim uvjetima opstaju -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veza s MT OR II.A.2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D.5.1.Odgovorno i prema uputama koristi se različitim laboratorijskim posuđem, priborom, uređajima i kemikalijama uz primjenu mjera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opreza i zaštite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prepoznaje istraživačka pitanja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7633C1" w:rsidRPr="004235ED" w:rsidRDefault="007633C1" w:rsidP="009163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</w:tc>
        <w:tc>
          <w:tcPr>
            <w:tcW w:w="2835" w:type="dxa"/>
          </w:tcPr>
          <w:p w:rsidR="00D671ED" w:rsidRPr="002266C9" w:rsidRDefault="002266C9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</w:t>
            </w:r>
            <w:r w:rsidRPr="002266C9">
              <w:rPr>
                <w:rFonts w:ascii="Times New Roman" w:hAnsi="Times New Roman" w:cs="Times New Roman"/>
                <w:sz w:val="24"/>
                <w:szCs w:val="24"/>
              </w:rPr>
              <w:t>pisati svojstva zraka</w:t>
            </w:r>
          </w:p>
          <w:p w:rsidR="002266C9" w:rsidRDefault="002266C9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2C15">
              <w:rPr>
                <w:rFonts w:ascii="Times New Roman" w:hAnsi="Times New Roman" w:cs="Times New Roman"/>
                <w:sz w:val="24"/>
                <w:szCs w:val="24"/>
              </w:rPr>
              <w:t>navesti plinove u sastavu zraka</w:t>
            </w: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razliku u sastavu atmosfere i praatmosfere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</w:t>
            </w:r>
            <w:r w:rsidRPr="004A7A0A">
              <w:rPr>
                <w:rFonts w:ascii="Times New Roman" w:hAnsi="Times New Roman" w:cs="Times New Roman"/>
                <w:sz w:val="24"/>
                <w:szCs w:val="24"/>
              </w:rPr>
              <w:t>vodi životne uvjete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zraku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kako je došlo do razvoja života na kopnu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112AA6">
              <w:rPr>
                <w:rFonts w:ascii="Times New Roman" w:hAnsi="Times New Roman" w:cs="Times New Roman"/>
                <w:sz w:val="24"/>
                <w:szCs w:val="24"/>
              </w:rPr>
              <w:t>pisuje na poznatim primjerima prilagodbe živih bića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život u zraku 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uspoređuje kretanje na kopnu i u zraku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 xml:space="preserve">uz pomoć i usmjeravanje: opaža, postavlja pitanja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povezana s predmetom opažanja, bilježi i opisuje rezultate</w:t>
            </w:r>
          </w:p>
          <w:p w:rsidR="00292C15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Pr="002266C9" w:rsidRDefault="00292C15" w:rsidP="00226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671ED" w:rsidRPr="004235ED" w:rsidRDefault="00A8500A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D671ED" w:rsidRPr="004235ED" w:rsidTr="00D671ED">
        <w:tc>
          <w:tcPr>
            <w:tcW w:w="1951" w:type="dxa"/>
          </w:tcPr>
          <w:p w:rsidR="00D671ED" w:rsidRPr="004235ED" w:rsidRDefault="00D671ED" w:rsidP="00945F1E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ISTRAŽUJEMO VAŽNOST TLA</w:t>
            </w:r>
          </w:p>
        </w:tc>
        <w:tc>
          <w:tcPr>
            <w:tcW w:w="2410" w:type="dxa"/>
          </w:tcPr>
          <w:p w:rsidR="004235ED" w:rsidRPr="00A420B1" w:rsidRDefault="00A420B1" w:rsidP="004235E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4235ED"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stražujemo: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sastav i svojstva tla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prilagodbe živih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bića na život u tlu</w:t>
            </w:r>
          </w:p>
          <w:p w:rsidR="00D671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 važnost tla</w:t>
            </w:r>
          </w:p>
        </w:tc>
        <w:tc>
          <w:tcPr>
            <w:tcW w:w="1417" w:type="dxa"/>
          </w:tcPr>
          <w:p w:rsidR="00D671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Istražujemo sastav i svojstva tla</w:t>
            </w: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A" w:rsidRDefault="00A8500A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Pr="004235ED" w:rsidRDefault="009E5010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Kako je živjeti u tlu</w:t>
            </w:r>
          </w:p>
        </w:tc>
        <w:tc>
          <w:tcPr>
            <w:tcW w:w="4678" w:type="dxa"/>
          </w:tcPr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B.5.1.istražuje životne uvjete u zraku, vodi i tlu u svim godišnjim dobima.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B.5.1.opisuje svojstva zraka, vode i tla na temelju provedenih istraživanja </w:t>
            </w:r>
          </w:p>
          <w:p w:rsidR="009E5010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B.5.1. zaključuje da su životni uvjeti na Zemlji proizišli iz sastava i svojstava zraka, 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vode i tla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odgovorno i prema uputama koristi se različitim laboratorijskim posuđem, priborom, uređajima i kemikalijama uz primjenu mjera opreza i zaštite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D.5.1. bilježi i prikazuje rezultate mjerenja i opažanja te iz njih izvodi zaključke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važne podatke iz ponuđenih izvora </w:t>
            </w:r>
          </w:p>
          <w:p w:rsidR="00D671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B.5.2.objašnjava prilagodbe živih bića u različitim uvjetima u prirodi na temelju promatranja, istraživanja u neposrednome okolišu i praktičnih radova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ističe promjenjivost kao obilježje živih bića </w:t>
            </w:r>
            <w:r w:rsidR="00292C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veza s MT OR II.A.2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B.5.2. objašnjava kako organizmi bolje prilagođeni određenim uvjetima opstaju </w:t>
            </w:r>
            <w:r w:rsidR="00292C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MT OR II.A.2</w:t>
            </w: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odgovorno i prema uputama koristi se različitim laboratorijskim posuđem, priborom, uređajima i kemikalijama uz primjenu mjera opreza i zaštite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na temelju opažanja prirode postavlja pitanja povezana s predmetom opažanja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prepoznaje istraživačka pitanja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bilježi i prikazuje rezultate mjerenja i opažanja te iz njih izvodi zaključke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uočava uzročno-posljedične veze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D.5.1. raspravlja o svojim rezultatima i uspoređuje ih s rezultatima drugih učenika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D.5.1. prepoznaje važne podatke iz ponuđenih izvora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ishodi D.5.1. su vezani s međupredmetnim temama GOO (domene A., B. i C.), IKT (sve domene), OSR (A.2.4., B.2.3., C.2.3.) i UKU (PSUUI 1., 2., 3.)</w:t>
            </w:r>
          </w:p>
        </w:tc>
        <w:tc>
          <w:tcPr>
            <w:tcW w:w="2835" w:type="dxa"/>
          </w:tcPr>
          <w:p w:rsidR="00D671ED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navodi i opisuje svojstva tla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navodi vrste tla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uočava životne uvjete u tlu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provodi jednostavno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istraživanje</w:t>
            </w:r>
          </w:p>
          <w:p w:rsidR="00292C15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</w:t>
            </w:r>
            <w:r w:rsidRPr="004A7A0A">
              <w:rPr>
                <w:rFonts w:ascii="Times New Roman" w:hAnsi="Times New Roman" w:cs="Times New Roman"/>
                <w:sz w:val="24"/>
                <w:szCs w:val="24"/>
              </w:rPr>
              <w:t>vodi životne uvjete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uspoređuje izgled organizama koji žive u tlu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imenuje životinje koje žive u tlu</w:t>
            </w:r>
          </w:p>
          <w:p w:rsidR="009E5010" w:rsidRPr="00112AA6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112AA6">
              <w:rPr>
                <w:rFonts w:ascii="Times New Roman" w:hAnsi="Times New Roman" w:cs="Times New Roman"/>
                <w:sz w:val="24"/>
                <w:szCs w:val="24"/>
              </w:rPr>
              <w:t xml:space="preserve">pisuje na poznatim primjerima prilagodbe živih bića na život u različitim uvjetima; 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definira prilagodbe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010" w:rsidRDefault="009E5010" w:rsidP="009E5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15" w:rsidRPr="004235ED" w:rsidRDefault="00292C15" w:rsidP="00292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671ED" w:rsidRPr="004235ED" w:rsidRDefault="00A8500A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D671ED" w:rsidRPr="004235ED" w:rsidTr="00D671ED">
        <w:tc>
          <w:tcPr>
            <w:tcW w:w="1951" w:type="dxa"/>
          </w:tcPr>
          <w:p w:rsidR="00D671ED" w:rsidRPr="004235ED" w:rsidRDefault="00D671ED" w:rsidP="002047CD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ČUVAJMO OKOLIŠ I VLASTITO ZDRAVLJE</w:t>
            </w:r>
          </w:p>
        </w:tc>
        <w:tc>
          <w:tcPr>
            <w:tcW w:w="2410" w:type="dxa"/>
          </w:tcPr>
          <w:p w:rsidR="004235ED" w:rsidRPr="00A420B1" w:rsidRDefault="004235ED" w:rsidP="004235E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B1">
              <w:rPr>
                <w:rFonts w:ascii="Times New Roman" w:hAnsi="Times New Roman" w:cs="Times New Roman"/>
                <w:i/>
                <w:sz w:val="24"/>
                <w:szCs w:val="24"/>
              </w:rPr>
              <w:t>Istražujemo: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-kako čuvamo okoliš i kako čuvamo zdravlje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4235ED" w:rsidP="004235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-tema je poveznica sa MT Održivi razvoj i Zdravlje</w:t>
            </w:r>
          </w:p>
        </w:tc>
        <w:tc>
          <w:tcPr>
            <w:tcW w:w="1417" w:type="dxa"/>
          </w:tcPr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 xml:space="preserve">Kako čuvamo okoliš </w:t>
            </w: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C2" w:rsidRDefault="004B6BC2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C2" w:rsidRPr="004235ED" w:rsidRDefault="004B6BC2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t>Kako čuvamo vlastito zdravlje</w:t>
            </w:r>
          </w:p>
        </w:tc>
        <w:tc>
          <w:tcPr>
            <w:tcW w:w="4678" w:type="dxa"/>
          </w:tcPr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II.A.1., II.A.2., II.A.3., II.B.1, II.B.3</w:t>
            </w:r>
          </w:p>
          <w:p w:rsid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B6BC2" w:rsidRDefault="004B6BC2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B6BC2" w:rsidRPr="004235ED" w:rsidRDefault="004B6BC2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35ED" w:rsidRPr="004235ED" w:rsidRDefault="004235ED" w:rsidP="004235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Veza s MT OR II.C.3., MT Zdravlje A.2.2.A i A.2.2.B</w:t>
            </w:r>
          </w:p>
        </w:tc>
        <w:tc>
          <w:tcPr>
            <w:tcW w:w="2835" w:type="dxa"/>
          </w:tcPr>
          <w:p w:rsidR="00D671ED" w:rsidRPr="009E5010" w:rsidRDefault="009E5010" w:rsidP="00945F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9E5010">
              <w:rPr>
                <w:rFonts w:ascii="Times New Roman" w:hAnsi="Times New Roman" w:cs="Times New Roman"/>
                <w:sz w:val="24"/>
                <w:szCs w:val="24"/>
              </w:rPr>
              <w:t>azlikuje pozitivne i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010">
              <w:rPr>
                <w:rFonts w:ascii="Times New Roman" w:hAnsi="Times New Roman" w:cs="Times New Roman"/>
                <w:sz w:val="24"/>
                <w:szCs w:val="24"/>
              </w:rPr>
              <w:t xml:space="preserve">negativne utjecaje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9E5010">
              <w:rPr>
                <w:rFonts w:ascii="Times New Roman" w:hAnsi="Times New Roman" w:cs="Times New Roman"/>
                <w:sz w:val="24"/>
                <w:szCs w:val="24"/>
              </w:rPr>
              <w:t>ovjeka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na prirodu i okoliš</w:t>
            </w:r>
          </w:p>
          <w:p w:rsidR="009E5010" w:rsidRPr="009E5010" w:rsidRDefault="004B6BC2" w:rsidP="00945F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uoč</w:t>
            </w:r>
            <w:r w:rsidR="009E5010" w:rsidRPr="009E5010">
              <w:rPr>
                <w:rFonts w:ascii="Times New Roman" w:hAnsi="Times New Roman" w:cs="Times New Roman"/>
                <w:sz w:val="24"/>
                <w:szCs w:val="24"/>
              </w:rPr>
              <w:t>ava da u prirodi postoji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međ</w:t>
            </w:r>
            <w:r w:rsidR="009E5010" w:rsidRPr="009E5010">
              <w:rPr>
                <w:rFonts w:ascii="Times New Roman" w:hAnsi="Times New Roman" w:cs="Times New Roman"/>
                <w:sz w:val="24"/>
                <w:szCs w:val="24"/>
              </w:rPr>
              <w:t>udjelovanje i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međ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uovisnost</w:t>
            </w:r>
          </w:p>
          <w:p w:rsidR="009E5010" w:rsidRDefault="004B6BC2" w:rsidP="00945F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="009E5010" w:rsidRPr="009E5010">
              <w:rPr>
                <w:rFonts w:ascii="Times New Roman" w:hAnsi="Times New Roman" w:cs="Times New Roman"/>
                <w:sz w:val="24"/>
                <w:szCs w:val="24"/>
              </w:rPr>
              <w:t>pisuje koje posljedice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010" w:rsidRPr="009E5010">
              <w:rPr>
                <w:rFonts w:ascii="Times New Roman" w:hAnsi="Times New Roman" w:cs="Times New Roman"/>
                <w:sz w:val="24"/>
                <w:szCs w:val="24"/>
              </w:rPr>
              <w:t>njegovo ponašanje ima na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010" w:rsidRPr="009E5010">
              <w:rPr>
                <w:rFonts w:ascii="Times New Roman" w:hAnsi="Times New Roman" w:cs="Times New Roman"/>
                <w:sz w:val="24"/>
                <w:szCs w:val="24"/>
              </w:rPr>
              <w:t>prirodu i ljude</w:t>
            </w:r>
          </w:p>
          <w:p w:rsidR="004B6BC2" w:rsidRDefault="004B6BC2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repoznaje važnost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uvanje okoliš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za opć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 xml:space="preserve"> dobrobit</w:t>
            </w:r>
          </w:p>
          <w:p w:rsidR="004B6BC2" w:rsidRDefault="004B6BC2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azumije kako zagađeni okoliš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utje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e na njegovu i 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dobrobit</w:t>
            </w:r>
          </w:p>
          <w:p w:rsidR="004B6BC2" w:rsidRPr="004B6BC2" w:rsidRDefault="004B6BC2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pisuje važ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nost i znač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enje pravilne</w:t>
            </w:r>
          </w:p>
          <w:p w:rsidR="004B6BC2" w:rsidRPr="004B6BC2" w:rsidRDefault="004B6BC2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prehrane i unosa dovoljne količ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zdravstveno ispravne vode za rast i</w:t>
            </w:r>
          </w:p>
          <w:p w:rsidR="004B6BC2" w:rsidRDefault="00945F1E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</w:p>
          <w:p w:rsidR="004B6BC2" w:rsidRPr="004B6BC2" w:rsidRDefault="004B6BC2" w:rsidP="004B6B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rimjenjuje pravilnu tjelesnu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aktivnost sukladno svojim </w:t>
            </w:r>
            <w:r w:rsidRPr="004B6BC2">
              <w:rPr>
                <w:rFonts w:ascii="Times New Roman" w:hAnsi="Times New Roman" w:cs="Times New Roman"/>
                <w:sz w:val="24"/>
                <w:szCs w:val="24"/>
              </w:rPr>
              <w:t>sposobnostima, afinitetima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1E">
              <w:rPr>
                <w:rFonts w:ascii="Times New Roman" w:hAnsi="Times New Roman" w:cs="Times New Roman"/>
                <w:sz w:val="24"/>
                <w:szCs w:val="24"/>
              </w:rPr>
              <w:t>zdravstvenom stanju</w:t>
            </w:r>
          </w:p>
          <w:p w:rsidR="004B6BC2" w:rsidRDefault="004B6BC2" w:rsidP="004B6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provodi jednostavno istraživanje</w:t>
            </w:r>
          </w:p>
          <w:p w:rsidR="004B6BC2" w:rsidRPr="004235ED" w:rsidRDefault="004B6BC2" w:rsidP="00945F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D0E">
              <w:rPr>
                <w:rFonts w:ascii="Times New Roman" w:hAnsi="Times New Roman" w:cs="Times New Roman"/>
                <w:sz w:val="24"/>
                <w:szCs w:val="24"/>
              </w:rPr>
              <w:t>uz pomoć i usmjeravanje: opaža, postavlja pitanja povezana s predmetom opažanja, bilježi i opisuje rezultate</w:t>
            </w:r>
          </w:p>
        </w:tc>
        <w:tc>
          <w:tcPr>
            <w:tcW w:w="929" w:type="dxa"/>
          </w:tcPr>
          <w:p w:rsidR="00D671ED" w:rsidRPr="004235ED" w:rsidRDefault="004235ED" w:rsidP="002047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</w:tbl>
    <w:p w:rsidR="00945F1E" w:rsidRDefault="00364F48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NAPOMENA: U prvoj temi uključen je uvodni sat, a u šestoj temi zaključivanje ocjena. Tijekom nastavne godine predviđamo tri pisane provjere koje će obuhvatiti po dvije teme. Ostali satovi predviđeni su za obradu, ponavljanje i sistematizaciju gradi</w:t>
      </w:r>
      <w:bookmarkStart w:id="0" w:name="_GoBack"/>
      <w:bookmarkEnd w:id="0"/>
      <w:r>
        <w:t>va.</w:t>
      </w:r>
    </w:p>
    <w:p w:rsidR="00945F1E" w:rsidRDefault="00945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3D12" w:rsidRPr="00E7125D" w:rsidRDefault="00743D12" w:rsidP="00E712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5D">
        <w:rPr>
          <w:rFonts w:ascii="Times New Roman" w:hAnsi="Times New Roman" w:cs="Times New Roman"/>
          <w:b/>
          <w:sz w:val="24"/>
          <w:szCs w:val="24"/>
        </w:rPr>
        <w:lastRenderedPageBreak/>
        <w:t>PRIMJERI PRILAGODBE PRISTUPA UČENJA I POUČAVANJA DJECE I UČENIKA S RAZLIČITIM TEŠKOĆAMA</w:t>
      </w:r>
    </w:p>
    <w:tbl>
      <w:tblPr>
        <w:tblStyle w:val="TableGrid"/>
        <w:tblW w:w="0" w:type="auto"/>
        <w:tblLook w:val="04A0"/>
      </w:tblPr>
      <w:tblGrid>
        <w:gridCol w:w="5353"/>
        <w:gridCol w:w="8867"/>
      </w:tblGrid>
      <w:tr w:rsidR="00743D12" w:rsidRPr="00E7125D" w:rsidTr="00364F48">
        <w:tc>
          <w:tcPr>
            <w:tcW w:w="5353" w:type="dxa"/>
          </w:tcPr>
          <w:p w:rsidR="00743D12" w:rsidRPr="00E7125D" w:rsidRDefault="00743D12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VRSTA TEŠKOĆE</w:t>
            </w:r>
          </w:p>
        </w:tc>
        <w:tc>
          <w:tcPr>
            <w:tcW w:w="8867" w:type="dxa"/>
          </w:tcPr>
          <w:p w:rsidR="00743D12" w:rsidRPr="00E7125D" w:rsidRDefault="00743D12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PRIMJERI PRILAGODBE POSTUPAKA POUČAVANJA I OKRUŽENJA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743D12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DISLEKSIJA</w:t>
            </w:r>
          </w:p>
        </w:tc>
        <w:tc>
          <w:tcPr>
            <w:tcW w:w="8867" w:type="dxa"/>
          </w:tcPr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smanjiti zahtjeve prepisivanja s ploče (pogotovo pri provjeravanju usvojenosti odgojno-obrazovnih ishoda)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prilagoditi pisani materijal (tekst razlomljen na više manjih jedinica, vizualni materijal kao potkrepa ili objašnjenje teksta, široke margine, poravnanje teksta po lijevom rubu, dvostruki razmak)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unaprijed osigurati preslike radnog materijala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osigurati dulje vrijeme obavljanja aktivnosti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upotrebljavati softverska rješenja (npr. snimanje izlaganja na diktafon, pretvaranje teksta u govor)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POREMEĆAJ IZ SPEKTRA AUTIZMA</w:t>
            </w:r>
          </w:p>
        </w:tc>
        <w:tc>
          <w:tcPr>
            <w:tcW w:w="8867" w:type="dxa"/>
          </w:tcPr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upotrebljavati vizualni raspored (npr. prikaz dnevne rutine)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uvažavati i rabiti metodu potpomognute komunikacije (npr. učenik komunicira razmjenom slika)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uvoditi vizualnu podršku koja prati sadržaj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organizirati potporu vršnjaka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aktivnosti/zadatke razdijeliti u manje dijelove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koristiti se materijalima za učenje koji prate interese učenika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omogućiti zamjenske aktivnosti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strukturirati prostor u kojem se odvija učenje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osigurati pomoćnika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MOTORIČKE TEŠKOĆE</w:t>
            </w:r>
          </w:p>
        </w:tc>
        <w:tc>
          <w:tcPr>
            <w:tcW w:w="8867" w:type="dxa"/>
          </w:tcPr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koristiti se </w:t>
            </w:r>
            <w:proofErr w:type="spellStart"/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>asistivnom</w:t>
            </w:r>
            <w:proofErr w:type="spellEnd"/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tehnologijom (</w:t>
            </w:r>
            <w:proofErr w:type="spellStart"/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. računalom, specijaliziranom tipkovnicom ili olovkom koja je prilagođena veličinom i/ili oblikom)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osigurati produljeno vrijeme za dovršavanje zadataka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uvećati radne materijale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unaprijed osigurati preslike radnog materijala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osigurati provjeru usvojenosti odgojno-obrazovnih ishoda usmenim putem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osigurati pomoćnika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INTELEKTUALNE TEŠKOĆE</w:t>
            </w:r>
          </w:p>
        </w:tc>
        <w:tc>
          <w:tcPr>
            <w:tcW w:w="8867" w:type="dxa"/>
          </w:tcPr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prilagoditi materijale (nepoznate riječi objasniti slikovno, poznatim sinonimom, demonstracijom ili primjenom (funkcijom))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prilagoditi sadržaje (smanjiti opseg/broj informacija/pojmova koji se obrađuju/spominju na nastavnom satu)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zadatak rastaviti na manje korake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tijekom postupka rješavanja usmjeravati grafičkim organizatorom, verbalnom i/ili fizičkom podrškom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koristiti se pojačanjima percepcije (npr. vizualnom podrškom - slikama)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koristiti se didaktičkim materijalom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SLABOVIDNOST I SLJEPOĆA</w:t>
            </w:r>
          </w:p>
        </w:tc>
        <w:tc>
          <w:tcPr>
            <w:tcW w:w="8867" w:type="dxa"/>
          </w:tcPr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prilagodba pisanog materijala za slijepe učenike (prilagođeni udžbenici transkribirani Brailleevim pismom 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>ili veći format pisanog materijala)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prilagodba materijala za slabovidne učenike (prilagođeni udžbenici, radne bilježnice i dr., prilagođene bilježnice: jače otisnute crte i veći prored, bijela ili žućkasta podloga koja ne bliješti)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uvođenje pomagala kod slijepih učenika (tablica i šilo, Brailleev pisaći stroj, Brailleev redak, prijenosno računalo, geometrijski pribor, gumena podloga i folija, zvučni kalkulator, zvučne lopte i zvučne knjige)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D12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uvođenje pomagala kod slabovidnih učenika (stalci za knjige, prilagođene klupe - s nagibom, povećala (džepna, stolna, elektronička), dodatna rasvjeta, diktafon, deblji flomasteri, B3 olovke)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GLUHOĆA I NAGLUHOST</w:t>
            </w:r>
          </w:p>
        </w:tc>
        <w:tc>
          <w:tcPr>
            <w:tcW w:w="8867" w:type="dxa"/>
          </w:tcPr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osiguravanje stručnog komunikacijskog posrednika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uporaba tehnologije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titlovanje nastavnih </w:t>
            </w:r>
            <w:proofErr w:type="spellStart"/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>videomaterijala</w:t>
            </w:r>
            <w:proofErr w:type="spellEnd"/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prethodna priprema pisanog materijala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vizualizacija sadržaja tijekom učenja i poučavanja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ponavljanje, pojednostavnjivanje, preoblikovanje usmenih uputa i pisanih tekstova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olakšavanje očitavanja govora s lica i usana pravilnim pozicioniranjem prema učeniku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osiguravanje produljenog vremena za dovršavanje zadataka</w:t>
            </w:r>
          </w:p>
        </w:tc>
      </w:tr>
      <w:tr w:rsidR="00743D12" w:rsidRPr="00E7125D" w:rsidTr="00364F48">
        <w:tc>
          <w:tcPr>
            <w:tcW w:w="5353" w:type="dxa"/>
          </w:tcPr>
          <w:p w:rsidR="00743D12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t>POREMEĆAJ POMANJKANJA PAŽNJE I HIPERAKTIVNOST (ADHD)</w:t>
            </w:r>
          </w:p>
        </w:tc>
        <w:tc>
          <w:tcPr>
            <w:tcW w:w="8867" w:type="dxa"/>
          </w:tcPr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uputu zadavati jednu po jednu, po potrebi ponoviti uputu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smanjiti zahtjeve prepisivanja s ploče i vođenja bilježaka, dati sadržaj predavanja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zadatke jasno odvojiti, zadavati zadatak po zadatak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ne postavljati potpitanja kod pisanih zadataka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provjeriti postoje li pogreške zbog brzopletosti i jezičnih teškoća (npr. u matematici pogrešno prepisani ili pomnoženi brojevi, pogrešan predznak; u jeziku pogrešno pročitani zadatak ili pogrešno prepisana riječ itd.) i upozoriti učenika da provjeri odgovor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dopustiti uporabu podsjetnika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omogućiti zamjenske aktivnosti </w:t>
            </w:r>
          </w:p>
          <w:p w:rsidR="00743D12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omogućiti stanke i kretanje po potrebi</w:t>
            </w:r>
          </w:p>
        </w:tc>
      </w:tr>
      <w:tr w:rsidR="00E7125D" w:rsidRPr="00E7125D" w:rsidTr="00364F48">
        <w:tc>
          <w:tcPr>
            <w:tcW w:w="5353" w:type="dxa"/>
          </w:tcPr>
          <w:p w:rsidR="00E7125D" w:rsidRPr="00E7125D" w:rsidRDefault="00E7125D" w:rsidP="00E71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PROBLEMI U PONAŠANJU</w:t>
            </w:r>
          </w:p>
        </w:tc>
        <w:tc>
          <w:tcPr>
            <w:tcW w:w="8867" w:type="dxa"/>
          </w:tcPr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zajednički dogovoriti razredna pravila i postaviti jasne granice te upozoriti učenika na prekršena pravila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navoditi učenika prema primjerenim oblicima ponašanja i pohvaljivati 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jasno izreći svoja očekivanja koja s vremenom valja podizati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omogućiti alternativne aktivnosti i provjere usvojenosti odgojno-obrazovnih ishoda (npr. plakati, prezentacije…)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ne doživljavati osobno nepoželjna ponašanja učenika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koliko god se ponašanja učenika razlikovala od drugih, ne kritizirati ga i uspoređivati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razumjeti učenika i njegovo ponašanje i pomoći mu da i on sam bolje razumije sebe i svoje ponašanje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voditi redovitu suradničku procjenu i samoprocjenu ponašanja učenika </w:t>
            </w:r>
          </w:p>
          <w:p w:rsidR="00E7125D" w:rsidRPr="00E7125D" w:rsidRDefault="00945F1E" w:rsidP="00E71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25D" w:rsidRPr="00E7125D">
              <w:rPr>
                <w:rFonts w:ascii="Times New Roman" w:hAnsi="Times New Roman" w:cs="Times New Roman"/>
                <w:sz w:val="24"/>
                <w:szCs w:val="24"/>
              </w:rPr>
              <w:t xml:space="preserve"> jačati zaštitne čimbenike, a smanjivati rizične čimbenike - individualne, obiteljske, u školskom okruženju i zajednici</w:t>
            </w:r>
          </w:p>
        </w:tc>
      </w:tr>
    </w:tbl>
    <w:p w:rsidR="00743D12" w:rsidRDefault="00743D12" w:rsidP="00E712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0B1" w:rsidRDefault="00E7125D" w:rsidP="00364F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</w:t>
      </w:r>
      <w:r w:rsidR="00364F48" w:rsidRPr="00E7125D">
        <w:rPr>
          <w:rFonts w:ascii="Times New Roman" w:hAnsi="Times New Roman" w:cs="Times New Roman"/>
          <w:sz w:val="24"/>
          <w:szCs w:val="24"/>
        </w:rPr>
        <w:t xml:space="preserve">su </w:t>
      </w:r>
      <w:r w:rsidRPr="00E7125D">
        <w:rPr>
          <w:rFonts w:ascii="Times New Roman" w:hAnsi="Times New Roman" w:cs="Times New Roman"/>
          <w:sz w:val="24"/>
          <w:szCs w:val="24"/>
        </w:rPr>
        <w:t xml:space="preserve">navedeni primjeri prilagodba samo kod nekih vrsta teškoća. </w:t>
      </w:r>
    </w:p>
    <w:p w:rsidR="00E7125D" w:rsidRPr="00E7125D" w:rsidRDefault="00E7125D" w:rsidP="00364F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25D">
        <w:rPr>
          <w:rFonts w:ascii="Times New Roman" w:hAnsi="Times New Roman" w:cs="Times New Roman"/>
          <w:sz w:val="24"/>
          <w:szCs w:val="24"/>
        </w:rPr>
        <w:t xml:space="preserve">Navedene prilagodbe ne predstavljaju iscrpan popis svih </w:t>
      </w:r>
      <w:r>
        <w:rPr>
          <w:rFonts w:ascii="Times New Roman" w:hAnsi="Times New Roman" w:cs="Times New Roman"/>
          <w:sz w:val="24"/>
          <w:szCs w:val="24"/>
        </w:rPr>
        <w:t xml:space="preserve">prilagodba koje postoje. Tablicom </w:t>
      </w:r>
      <w:r w:rsidRPr="00E7125D">
        <w:rPr>
          <w:rFonts w:ascii="Times New Roman" w:hAnsi="Times New Roman" w:cs="Times New Roman"/>
          <w:sz w:val="24"/>
          <w:szCs w:val="24"/>
        </w:rPr>
        <w:t>se želi prikazati raznovrsnost prilagodba, ali i mogućnosti primjene istih prilagodba kod različitih vrsta teškoća.</w:t>
      </w:r>
    </w:p>
    <w:sectPr w:rsidR="00E7125D" w:rsidRPr="00E7125D" w:rsidSect="00333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1CD5"/>
    <w:multiLevelType w:val="multilevel"/>
    <w:tmpl w:val="9F0881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A33B94"/>
    <w:multiLevelType w:val="hybridMultilevel"/>
    <w:tmpl w:val="D54E9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460B"/>
    <w:multiLevelType w:val="hybridMultilevel"/>
    <w:tmpl w:val="5BB6E3B6"/>
    <w:lvl w:ilvl="0" w:tplc="56962B1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71ED"/>
    <w:rsid w:val="00000E1A"/>
    <w:rsid w:val="0000133D"/>
    <w:rsid w:val="00002038"/>
    <w:rsid w:val="000026FB"/>
    <w:rsid w:val="00002D7E"/>
    <w:rsid w:val="00002FE2"/>
    <w:rsid w:val="000031D5"/>
    <w:rsid w:val="0000572C"/>
    <w:rsid w:val="000076FB"/>
    <w:rsid w:val="0001165F"/>
    <w:rsid w:val="000127AB"/>
    <w:rsid w:val="00012DFF"/>
    <w:rsid w:val="00013B0B"/>
    <w:rsid w:val="00013DAB"/>
    <w:rsid w:val="0001533A"/>
    <w:rsid w:val="0001633B"/>
    <w:rsid w:val="00016BAB"/>
    <w:rsid w:val="00017CC0"/>
    <w:rsid w:val="00017E8F"/>
    <w:rsid w:val="00020456"/>
    <w:rsid w:val="00020E5D"/>
    <w:rsid w:val="00020E65"/>
    <w:rsid w:val="00021014"/>
    <w:rsid w:val="000211AC"/>
    <w:rsid w:val="000225E5"/>
    <w:rsid w:val="00026DCE"/>
    <w:rsid w:val="0002741F"/>
    <w:rsid w:val="00027CF2"/>
    <w:rsid w:val="00027DCF"/>
    <w:rsid w:val="0003019D"/>
    <w:rsid w:val="000302FF"/>
    <w:rsid w:val="00032024"/>
    <w:rsid w:val="000329EF"/>
    <w:rsid w:val="000338C8"/>
    <w:rsid w:val="00033996"/>
    <w:rsid w:val="0003434D"/>
    <w:rsid w:val="00034B6B"/>
    <w:rsid w:val="0003552A"/>
    <w:rsid w:val="000366EE"/>
    <w:rsid w:val="000372D2"/>
    <w:rsid w:val="00037933"/>
    <w:rsid w:val="00040E80"/>
    <w:rsid w:val="00041B08"/>
    <w:rsid w:val="00042172"/>
    <w:rsid w:val="00042813"/>
    <w:rsid w:val="00042B17"/>
    <w:rsid w:val="00043DCA"/>
    <w:rsid w:val="00045B68"/>
    <w:rsid w:val="00046B8C"/>
    <w:rsid w:val="0004728E"/>
    <w:rsid w:val="00050A53"/>
    <w:rsid w:val="00051F7B"/>
    <w:rsid w:val="00054780"/>
    <w:rsid w:val="000554E0"/>
    <w:rsid w:val="00056ADF"/>
    <w:rsid w:val="000614F1"/>
    <w:rsid w:val="000626A7"/>
    <w:rsid w:val="000627D9"/>
    <w:rsid w:val="000637D7"/>
    <w:rsid w:val="000647F7"/>
    <w:rsid w:val="00064B38"/>
    <w:rsid w:val="00064E56"/>
    <w:rsid w:val="000650DE"/>
    <w:rsid w:val="0006511B"/>
    <w:rsid w:val="00070D0E"/>
    <w:rsid w:val="00070DEA"/>
    <w:rsid w:val="000723D0"/>
    <w:rsid w:val="00072A1B"/>
    <w:rsid w:val="000735EC"/>
    <w:rsid w:val="00073ECC"/>
    <w:rsid w:val="0007688F"/>
    <w:rsid w:val="00081310"/>
    <w:rsid w:val="0008140E"/>
    <w:rsid w:val="000814C8"/>
    <w:rsid w:val="000820EC"/>
    <w:rsid w:val="0008237A"/>
    <w:rsid w:val="00082B0B"/>
    <w:rsid w:val="000839B2"/>
    <w:rsid w:val="000855E7"/>
    <w:rsid w:val="00086839"/>
    <w:rsid w:val="00086F79"/>
    <w:rsid w:val="00086F94"/>
    <w:rsid w:val="000871ED"/>
    <w:rsid w:val="00087AC9"/>
    <w:rsid w:val="000904FA"/>
    <w:rsid w:val="00090E98"/>
    <w:rsid w:val="00090EFF"/>
    <w:rsid w:val="0009274A"/>
    <w:rsid w:val="00093C34"/>
    <w:rsid w:val="00094C77"/>
    <w:rsid w:val="00094CB8"/>
    <w:rsid w:val="00095D56"/>
    <w:rsid w:val="00095FD3"/>
    <w:rsid w:val="00096E5B"/>
    <w:rsid w:val="00097689"/>
    <w:rsid w:val="000A03EB"/>
    <w:rsid w:val="000A0B1E"/>
    <w:rsid w:val="000A0D50"/>
    <w:rsid w:val="000A0F15"/>
    <w:rsid w:val="000A1260"/>
    <w:rsid w:val="000A15FE"/>
    <w:rsid w:val="000A1B3A"/>
    <w:rsid w:val="000A25F6"/>
    <w:rsid w:val="000A32DC"/>
    <w:rsid w:val="000A34FD"/>
    <w:rsid w:val="000A380E"/>
    <w:rsid w:val="000A3A67"/>
    <w:rsid w:val="000A4029"/>
    <w:rsid w:val="000A587C"/>
    <w:rsid w:val="000A5F1D"/>
    <w:rsid w:val="000A62DB"/>
    <w:rsid w:val="000A70D9"/>
    <w:rsid w:val="000B038C"/>
    <w:rsid w:val="000B10AD"/>
    <w:rsid w:val="000B14AB"/>
    <w:rsid w:val="000B23F8"/>
    <w:rsid w:val="000B2B41"/>
    <w:rsid w:val="000B3A60"/>
    <w:rsid w:val="000B4008"/>
    <w:rsid w:val="000B4E73"/>
    <w:rsid w:val="000B555E"/>
    <w:rsid w:val="000B56A5"/>
    <w:rsid w:val="000B61A7"/>
    <w:rsid w:val="000B6A6A"/>
    <w:rsid w:val="000B7182"/>
    <w:rsid w:val="000C0585"/>
    <w:rsid w:val="000C062F"/>
    <w:rsid w:val="000C1588"/>
    <w:rsid w:val="000C1C18"/>
    <w:rsid w:val="000C1C37"/>
    <w:rsid w:val="000C3667"/>
    <w:rsid w:val="000C384A"/>
    <w:rsid w:val="000C4131"/>
    <w:rsid w:val="000C4739"/>
    <w:rsid w:val="000C6C8E"/>
    <w:rsid w:val="000C7606"/>
    <w:rsid w:val="000C7A72"/>
    <w:rsid w:val="000D2075"/>
    <w:rsid w:val="000D25BA"/>
    <w:rsid w:val="000D43FC"/>
    <w:rsid w:val="000E0145"/>
    <w:rsid w:val="000E0C35"/>
    <w:rsid w:val="000E202A"/>
    <w:rsid w:val="000E2312"/>
    <w:rsid w:val="000E2970"/>
    <w:rsid w:val="000E2981"/>
    <w:rsid w:val="000E396E"/>
    <w:rsid w:val="000E3A2A"/>
    <w:rsid w:val="000E43B4"/>
    <w:rsid w:val="000E518A"/>
    <w:rsid w:val="000E5BF2"/>
    <w:rsid w:val="000E5C98"/>
    <w:rsid w:val="000E6CD6"/>
    <w:rsid w:val="000E719B"/>
    <w:rsid w:val="000F24D4"/>
    <w:rsid w:val="000F3352"/>
    <w:rsid w:val="000F3361"/>
    <w:rsid w:val="000F41F0"/>
    <w:rsid w:val="000F4A7D"/>
    <w:rsid w:val="000F4FEE"/>
    <w:rsid w:val="000F5BE4"/>
    <w:rsid w:val="000F5E27"/>
    <w:rsid w:val="000F5FA8"/>
    <w:rsid w:val="000F629D"/>
    <w:rsid w:val="000F6B57"/>
    <w:rsid w:val="00101DD6"/>
    <w:rsid w:val="00101E5C"/>
    <w:rsid w:val="00102CA1"/>
    <w:rsid w:val="00103F10"/>
    <w:rsid w:val="00103F54"/>
    <w:rsid w:val="00107189"/>
    <w:rsid w:val="001079E2"/>
    <w:rsid w:val="00110968"/>
    <w:rsid w:val="00111506"/>
    <w:rsid w:val="00111677"/>
    <w:rsid w:val="001120F0"/>
    <w:rsid w:val="00112AA6"/>
    <w:rsid w:val="0011314D"/>
    <w:rsid w:val="0011371C"/>
    <w:rsid w:val="0011374E"/>
    <w:rsid w:val="00113ACD"/>
    <w:rsid w:val="00113F5F"/>
    <w:rsid w:val="00114F34"/>
    <w:rsid w:val="001155D3"/>
    <w:rsid w:val="001169DA"/>
    <w:rsid w:val="001171E7"/>
    <w:rsid w:val="001201A0"/>
    <w:rsid w:val="001204F3"/>
    <w:rsid w:val="0012066A"/>
    <w:rsid w:val="001212F5"/>
    <w:rsid w:val="0012146E"/>
    <w:rsid w:val="00121C51"/>
    <w:rsid w:val="0012331E"/>
    <w:rsid w:val="00123F53"/>
    <w:rsid w:val="00126743"/>
    <w:rsid w:val="00127C16"/>
    <w:rsid w:val="00130FB7"/>
    <w:rsid w:val="00131204"/>
    <w:rsid w:val="00131A75"/>
    <w:rsid w:val="001325F0"/>
    <w:rsid w:val="00133AFF"/>
    <w:rsid w:val="00135485"/>
    <w:rsid w:val="00135940"/>
    <w:rsid w:val="00135F81"/>
    <w:rsid w:val="00137502"/>
    <w:rsid w:val="00141044"/>
    <w:rsid w:val="001410BB"/>
    <w:rsid w:val="00141340"/>
    <w:rsid w:val="00142CB6"/>
    <w:rsid w:val="001433BA"/>
    <w:rsid w:val="00144B6C"/>
    <w:rsid w:val="00145224"/>
    <w:rsid w:val="00145305"/>
    <w:rsid w:val="00145D3C"/>
    <w:rsid w:val="00147AE7"/>
    <w:rsid w:val="00147C6C"/>
    <w:rsid w:val="00150144"/>
    <w:rsid w:val="00150A74"/>
    <w:rsid w:val="00150DBF"/>
    <w:rsid w:val="00152F2C"/>
    <w:rsid w:val="00153006"/>
    <w:rsid w:val="00154399"/>
    <w:rsid w:val="0015469F"/>
    <w:rsid w:val="00154B92"/>
    <w:rsid w:val="00155800"/>
    <w:rsid w:val="00156E6A"/>
    <w:rsid w:val="00157737"/>
    <w:rsid w:val="0015784D"/>
    <w:rsid w:val="00157B64"/>
    <w:rsid w:val="00161432"/>
    <w:rsid w:val="00161447"/>
    <w:rsid w:val="00161ADE"/>
    <w:rsid w:val="00162312"/>
    <w:rsid w:val="00162F0F"/>
    <w:rsid w:val="001639EF"/>
    <w:rsid w:val="001643CF"/>
    <w:rsid w:val="00166A87"/>
    <w:rsid w:val="00166EDA"/>
    <w:rsid w:val="00167180"/>
    <w:rsid w:val="0016757F"/>
    <w:rsid w:val="00167596"/>
    <w:rsid w:val="00171E2C"/>
    <w:rsid w:val="00173087"/>
    <w:rsid w:val="00173917"/>
    <w:rsid w:val="001742EF"/>
    <w:rsid w:val="001755F4"/>
    <w:rsid w:val="001756AD"/>
    <w:rsid w:val="00176487"/>
    <w:rsid w:val="00177383"/>
    <w:rsid w:val="001778F1"/>
    <w:rsid w:val="001810E5"/>
    <w:rsid w:val="00181D15"/>
    <w:rsid w:val="00182DB0"/>
    <w:rsid w:val="00184348"/>
    <w:rsid w:val="00184B13"/>
    <w:rsid w:val="00186587"/>
    <w:rsid w:val="001875C0"/>
    <w:rsid w:val="00190292"/>
    <w:rsid w:val="0019089A"/>
    <w:rsid w:val="0019091C"/>
    <w:rsid w:val="0019134E"/>
    <w:rsid w:val="00193842"/>
    <w:rsid w:val="00193CFB"/>
    <w:rsid w:val="001959D5"/>
    <w:rsid w:val="00196A23"/>
    <w:rsid w:val="00196FFE"/>
    <w:rsid w:val="0019702A"/>
    <w:rsid w:val="001975E6"/>
    <w:rsid w:val="001976DA"/>
    <w:rsid w:val="001A0C3A"/>
    <w:rsid w:val="001A23A7"/>
    <w:rsid w:val="001A2CEB"/>
    <w:rsid w:val="001A3322"/>
    <w:rsid w:val="001A4F38"/>
    <w:rsid w:val="001A4FCC"/>
    <w:rsid w:val="001A5C7B"/>
    <w:rsid w:val="001A70B6"/>
    <w:rsid w:val="001A727D"/>
    <w:rsid w:val="001A73B8"/>
    <w:rsid w:val="001A79C4"/>
    <w:rsid w:val="001A7BB7"/>
    <w:rsid w:val="001A7CAC"/>
    <w:rsid w:val="001B0D03"/>
    <w:rsid w:val="001B2A4E"/>
    <w:rsid w:val="001B3897"/>
    <w:rsid w:val="001B45D1"/>
    <w:rsid w:val="001B4D02"/>
    <w:rsid w:val="001B515D"/>
    <w:rsid w:val="001B5E99"/>
    <w:rsid w:val="001B6DF4"/>
    <w:rsid w:val="001B7F25"/>
    <w:rsid w:val="001C087A"/>
    <w:rsid w:val="001C423F"/>
    <w:rsid w:val="001C472D"/>
    <w:rsid w:val="001C4A0D"/>
    <w:rsid w:val="001C5663"/>
    <w:rsid w:val="001C6736"/>
    <w:rsid w:val="001C6A63"/>
    <w:rsid w:val="001D1A8F"/>
    <w:rsid w:val="001D1C21"/>
    <w:rsid w:val="001D246F"/>
    <w:rsid w:val="001D34E9"/>
    <w:rsid w:val="001D4225"/>
    <w:rsid w:val="001D5077"/>
    <w:rsid w:val="001D5C2A"/>
    <w:rsid w:val="001D5EDE"/>
    <w:rsid w:val="001D64B2"/>
    <w:rsid w:val="001D6BA1"/>
    <w:rsid w:val="001D7B6E"/>
    <w:rsid w:val="001D7DD6"/>
    <w:rsid w:val="001E092A"/>
    <w:rsid w:val="001E0B47"/>
    <w:rsid w:val="001E1489"/>
    <w:rsid w:val="001E297C"/>
    <w:rsid w:val="001E3F56"/>
    <w:rsid w:val="001E4D95"/>
    <w:rsid w:val="001E504C"/>
    <w:rsid w:val="001E5A39"/>
    <w:rsid w:val="001E5EDB"/>
    <w:rsid w:val="001E5FA7"/>
    <w:rsid w:val="001E7CE3"/>
    <w:rsid w:val="001F16D9"/>
    <w:rsid w:val="001F1FC2"/>
    <w:rsid w:val="001F26F4"/>
    <w:rsid w:val="001F2DE8"/>
    <w:rsid w:val="001F3FEC"/>
    <w:rsid w:val="001F547F"/>
    <w:rsid w:val="001F65BD"/>
    <w:rsid w:val="001F7785"/>
    <w:rsid w:val="001F7A46"/>
    <w:rsid w:val="00205525"/>
    <w:rsid w:val="0020588E"/>
    <w:rsid w:val="00205C45"/>
    <w:rsid w:val="00206166"/>
    <w:rsid w:val="00206F71"/>
    <w:rsid w:val="002076F6"/>
    <w:rsid w:val="002118F7"/>
    <w:rsid w:val="00211F45"/>
    <w:rsid w:val="00212856"/>
    <w:rsid w:val="0021361C"/>
    <w:rsid w:val="00213ED5"/>
    <w:rsid w:val="0021648E"/>
    <w:rsid w:val="00217029"/>
    <w:rsid w:val="00217DAD"/>
    <w:rsid w:val="002217F5"/>
    <w:rsid w:val="002238D7"/>
    <w:rsid w:val="00223B0D"/>
    <w:rsid w:val="0022472D"/>
    <w:rsid w:val="00224C43"/>
    <w:rsid w:val="002252B7"/>
    <w:rsid w:val="00225A03"/>
    <w:rsid w:val="00226082"/>
    <w:rsid w:val="002261AF"/>
    <w:rsid w:val="002266C9"/>
    <w:rsid w:val="00227336"/>
    <w:rsid w:val="0022740A"/>
    <w:rsid w:val="002279A1"/>
    <w:rsid w:val="00227AA7"/>
    <w:rsid w:val="00230875"/>
    <w:rsid w:val="0023120B"/>
    <w:rsid w:val="00232687"/>
    <w:rsid w:val="00233109"/>
    <w:rsid w:val="0023440B"/>
    <w:rsid w:val="00235862"/>
    <w:rsid w:val="00235CCB"/>
    <w:rsid w:val="00236053"/>
    <w:rsid w:val="0024012E"/>
    <w:rsid w:val="0024022F"/>
    <w:rsid w:val="00240949"/>
    <w:rsid w:val="00242295"/>
    <w:rsid w:val="00242486"/>
    <w:rsid w:val="00244A3A"/>
    <w:rsid w:val="00244DB5"/>
    <w:rsid w:val="00245D00"/>
    <w:rsid w:val="00246B24"/>
    <w:rsid w:val="00246C59"/>
    <w:rsid w:val="00247F4E"/>
    <w:rsid w:val="0025080B"/>
    <w:rsid w:val="00251227"/>
    <w:rsid w:val="00251280"/>
    <w:rsid w:val="00251EED"/>
    <w:rsid w:val="002523BA"/>
    <w:rsid w:val="00253839"/>
    <w:rsid w:val="00253908"/>
    <w:rsid w:val="002553D6"/>
    <w:rsid w:val="00255F18"/>
    <w:rsid w:val="00256F4E"/>
    <w:rsid w:val="0026073D"/>
    <w:rsid w:val="002622BB"/>
    <w:rsid w:val="0026274C"/>
    <w:rsid w:val="00263BAB"/>
    <w:rsid w:val="00263D67"/>
    <w:rsid w:val="002650DF"/>
    <w:rsid w:val="002658A1"/>
    <w:rsid w:val="00265A36"/>
    <w:rsid w:val="00265CFF"/>
    <w:rsid w:val="002667CD"/>
    <w:rsid w:val="00266E51"/>
    <w:rsid w:val="0026745E"/>
    <w:rsid w:val="002679A0"/>
    <w:rsid w:val="00270A63"/>
    <w:rsid w:val="00270B5B"/>
    <w:rsid w:val="00272176"/>
    <w:rsid w:val="0027278F"/>
    <w:rsid w:val="00275425"/>
    <w:rsid w:val="00275AE1"/>
    <w:rsid w:val="0027602B"/>
    <w:rsid w:val="00277CC1"/>
    <w:rsid w:val="00277EAA"/>
    <w:rsid w:val="00281AE8"/>
    <w:rsid w:val="00282CCD"/>
    <w:rsid w:val="0028469C"/>
    <w:rsid w:val="00284AE6"/>
    <w:rsid w:val="00284DA3"/>
    <w:rsid w:val="00287304"/>
    <w:rsid w:val="00287339"/>
    <w:rsid w:val="0029066D"/>
    <w:rsid w:val="00292C15"/>
    <w:rsid w:val="00293087"/>
    <w:rsid w:val="00293192"/>
    <w:rsid w:val="00295A98"/>
    <w:rsid w:val="00296162"/>
    <w:rsid w:val="0029641C"/>
    <w:rsid w:val="00296D37"/>
    <w:rsid w:val="002A018A"/>
    <w:rsid w:val="002A0261"/>
    <w:rsid w:val="002A0DF2"/>
    <w:rsid w:val="002A1DD4"/>
    <w:rsid w:val="002A1F29"/>
    <w:rsid w:val="002A2490"/>
    <w:rsid w:val="002A2A16"/>
    <w:rsid w:val="002A4AD3"/>
    <w:rsid w:val="002A692D"/>
    <w:rsid w:val="002A7ED6"/>
    <w:rsid w:val="002B0F40"/>
    <w:rsid w:val="002B2D76"/>
    <w:rsid w:val="002B3654"/>
    <w:rsid w:val="002B38C3"/>
    <w:rsid w:val="002B3A85"/>
    <w:rsid w:val="002B4730"/>
    <w:rsid w:val="002B4974"/>
    <w:rsid w:val="002B5194"/>
    <w:rsid w:val="002B5B0D"/>
    <w:rsid w:val="002B5E1A"/>
    <w:rsid w:val="002B6A9E"/>
    <w:rsid w:val="002B6C38"/>
    <w:rsid w:val="002B741F"/>
    <w:rsid w:val="002C0B5C"/>
    <w:rsid w:val="002C23A4"/>
    <w:rsid w:val="002C2A33"/>
    <w:rsid w:val="002C6BF4"/>
    <w:rsid w:val="002D0132"/>
    <w:rsid w:val="002D0759"/>
    <w:rsid w:val="002D0C25"/>
    <w:rsid w:val="002D21FB"/>
    <w:rsid w:val="002D2811"/>
    <w:rsid w:val="002D2834"/>
    <w:rsid w:val="002D2AC5"/>
    <w:rsid w:val="002D472A"/>
    <w:rsid w:val="002D6352"/>
    <w:rsid w:val="002D75B5"/>
    <w:rsid w:val="002D7F09"/>
    <w:rsid w:val="002E0009"/>
    <w:rsid w:val="002E10AE"/>
    <w:rsid w:val="002E16C3"/>
    <w:rsid w:val="002E3194"/>
    <w:rsid w:val="002E31D3"/>
    <w:rsid w:val="002E3666"/>
    <w:rsid w:val="002E5252"/>
    <w:rsid w:val="002E5579"/>
    <w:rsid w:val="002E56D8"/>
    <w:rsid w:val="002E5FEC"/>
    <w:rsid w:val="002E6DDD"/>
    <w:rsid w:val="002E71D7"/>
    <w:rsid w:val="002E76C5"/>
    <w:rsid w:val="002E7875"/>
    <w:rsid w:val="002F0120"/>
    <w:rsid w:val="002F5438"/>
    <w:rsid w:val="002F5F3D"/>
    <w:rsid w:val="002F63D3"/>
    <w:rsid w:val="00300108"/>
    <w:rsid w:val="00300681"/>
    <w:rsid w:val="00301075"/>
    <w:rsid w:val="0030135F"/>
    <w:rsid w:val="0030235F"/>
    <w:rsid w:val="00302581"/>
    <w:rsid w:val="00303294"/>
    <w:rsid w:val="003038FA"/>
    <w:rsid w:val="00303D50"/>
    <w:rsid w:val="00303DCF"/>
    <w:rsid w:val="00304113"/>
    <w:rsid w:val="00304150"/>
    <w:rsid w:val="00304347"/>
    <w:rsid w:val="0030553F"/>
    <w:rsid w:val="00305760"/>
    <w:rsid w:val="00305BD4"/>
    <w:rsid w:val="00307431"/>
    <w:rsid w:val="003074F5"/>
    <w:rsid w:val="00307640"/>
    <w:rsid w:val="00311CAA"/>
    <w:rsid w:val="00312263"/>
    <w:rsid w:val="00312465"/>
    <w:rsid w:val="003161BF"/>
    <w:rsid w:val="003209E1"/>
    <w:rsid w:val="00321033"/>
    <w:rsid w:val="00322D36"/>
    <w:rsid w:val="00323646"/>
    <w:rsid w:val="00323A4E"/>
    <w:rsid w:val="00323BB7"/>
    <w:rsid w:val="003241D3"/>
    <w:rsid w:val="00324AD6"/>
    <w:rsid w:val="00324B2D"/>
    <w:rsid w:val="00326B62"/>
    <w:rsid w:val="00326C77"/>
    <w:rsid w:val="00326CBA"/>
    <w:rsid w:val="00327ACF"/>
    <w:rsid w:val="003300D3"/>
    <w:rsid w:val="00330245"/>
    <w:rsid w:val="00331452"/>
    <w:rsid w:val="0033229E"/>
    <w:rsid w:val="003330B9"/>
    <w:rsid w:val="00333331"/>
    <w:rsid w:val="003335CA"/>
    <w:rsid w:val="00333CFF"/>
    <w:rsid w:val="00334402"/>
    <w:rsid w:val="0033441A"/>
    <w:rsid w:val="00334E24"/>
    <w:rsid w:val="00335101"/>
    <w:rsid w:val="00335CA9"/>
    <w:rsid w:val="0033684A"/>
    <w:rsid w:val="00336C2E"/>
    <w:rsid w:val="003371DA"/>
    <w:rsid w:val="003428E0"/>
    <w:rsid w:val="003439CD"/>
    <w:rsid w:val="00344B50"/>
    <w:rsid w:val="00345FCB"/>
    <w:rsid w:val="00346810"/>
    <w:rsid w:val="00346D11"/>
    <w:rsid w:val="00347194"/>
    <w:rsid w:val="00352AB8"/>
    <w:rsid w:val="00354516"/>
    <w:rsid w:val="00355AEC"/>
    <w:rsid w:val="00360543"/>
    <w:rsid w:val="00361753"/>
    <w:rsid w:val="00361B2C"/>
    <w:rsid w:val="0036284D"/>
    <w:rsid w:val="00362D7C"/>
    <w:rsid w:val="00363A1C"/>
    <w:rsid w:val="00364F48"/>
    <w:rsid w:val="00365CB0"/>
    <w:rsid w:val="003668D1"/>
    <w:rsid w:val="003675F2"/>
    <w:rsid w:val="00367FB0"/>
    <w:rsid w:val="00372A7D"/>
    <w:rsid w:val="00374E25"/>
    <w:rsid w:val="00375829"/>
    <w:rsid w:val="00375DFB"/>
    <w:rsid w:val="0037643F"/>
    <w:rsid w:val="0038007E"/>
    <w:rsid w:val="003805B7"/>
    <w:rsid w:val="00380B14"/>
    <w:rsid w:val="00381DD0"/>
    <w:rsid w:val="0038283F"/>
    <w:rsid w:val="00383A41"/>
    <w:rsid w:val="00384881"/>
    <w:rsid w:val="00386626"/>
    <w:rsid w:val="00386857"/>
    <w:rsid w:val="00387856"/>
    <w:rsid w:val="00390AE0"/>
    <w:rsid w:val="0039176B"/>
    <w:rsid w:val="00392CD4"/>
    <w:rsid w:val="003941E1"/>
    <w:rsid w:val="0039621F"/>
    <w:rsid w:val="003A0D72"/>
    <w:rsid w:val="003A171F"/>
    <w:rsid w:val="003A1740"/>
    <w:rsid w:val="003A2D54"/>
    <w:rsid w:val="003A3103"/>
    <w:rsid w:val="003A3617"/>
    <w:rsid w:val="003A4032"/>
    <w:rsid w:val="003A4328"/>
    <w:rsid w:val="003A47D8"/>
    <w:rsid w:val="003A75C2"/>
    <w:rsid w:val="003A7B19"/>
    <w:rsid w:val="003A7F04"/>
    <w:rsid w:val="003B0232"/>
    <w:rsid w:val="003B2D9A"/>
    <w:rsid w:val="003B3D2E"/>
    <w:rsid w:val="003B4977"/>
    <w:rsid w:val="003B4C25"/>
    <w:rsid w:val="003B71A3"/>
    <w:rsid w:val="003B79E2"/>
    <w:rsid w:val="003C1922"/>
    <w:rsid w:val="003C222E"/>
    <w:rsid w:val="003C24A0"/>
    <w:rsid w:val="003C39A2"/>
    <w:rsid w:val="003C3B66"/>
    <w:rsid w:val="003C3EA5"/>
    <w:rsid w:val="003C7BA1"/>
    <w:rsid w:val="003D03C5"/>
    <w:rsid w:val="003D08D8"/>
    <w:rsid w:val="003D1187"/>
    <w:rsid w:val="003D1E4A"/>
    <w:rsid w:val="003D24A9"/>
    <w:rsid w:val="003D55C5"/>
    <w:rsid w:val="003D57F4"/>
    <w:rsid w:val="003D5AD8"/>
    <w:rsid w:val="003D647F"/>
    <w:rsid w:val="003D6508"/>
    <w:rsid w:val="003D6E50"/>
    <w:rsid w:val="003E015B"/>
    <w:rsid w:val="003E0D4D"/>
    <w:rsid w:val="003E0F79"/>
    <w:rsid w:val="003E1F37"/>
    <w:rsid w:val="003E2218"/>
    <w:rsid w:val="003E2676"/>
    <w:rsid w:val="003E2752"/>
    <w:rsid w:val="003E2C18"/>
    <w:rsid w:val="003E2DEB"/>
    <w:rsid w:val="003E2FDC"/>
    <w:rsid w:val="003E3168"/>
    <w:rsid w:val="003E4210"/>
    <w:rsid w:val="003E4C13"/>
    <w:rsid w:val="003E53E0"/>
    <w:rsid w:val="003E5BA5"/>
    <w:rsid w:val="003E727A"/>
    <w:rsid w:val="003E7C93"/>
    <w:rsid w:val="003F056B"/>
    <w:rsid w:val="003F0AAA"/>
    <w:rsid w:val="003F2911"/>
    <w:rsid w:val="003F35E3"/>
    <w:rsid w:val="003F49BA"/>
    <w:rsid w:val="003F599A"/>
    <w:rsid w:val="003F693A"/>
    <w:rsid w:val="003F7CE4"/>
    <w:rsid w:val="0040016B"/>
    <w:rsid w:val="0040163F"/>
    <w:rsid w:val="00401A3C"/>
    <w:rsid w:val="00401D46"/>
    <w:rsid w:val="00401EC0"/>
    <w:rsid w:val="00402960"/>
    <w:rsid w:val="00404C9F"/>
    <w:rsid w:val="00405D40"/>
    <w:rsid w:val="00406091"/>
    <w:rsid w:val="00410014"/>
    <w:rsid w:val="004116B5"/>
    <w:rsid w:val="004130D1"/>
    <w:rsid w:val="00413170"/>
    <w:rsid w:val="00413215"/>
    <w:rsid w:val="0041431A"/>
    <w:rsid w:val="00414871"/>
    <w:rsid w:val="00417B09"/>
    <w:rsid w:val="0042136E"/>
    <w:rsid w:val="00421520"/>
    <w:rsid w:val="00421561"/>
    <w:rsid w:val="00422ECE"/>
    <w:rsid w:val="004235ED"/>
    <w:rsid w:val="004252F5"/>
    <w:rsid w:val="00425FEF"/>
    <w:rsid w:val="0042644E"/>
    <w:rsid w:val="00426A1C"/>
    <w:rsid w:val="00426BDC"/>
    <w:rsid w:val="00427E08"/>
    <w:rsid w:val="004300CA"/>
    <w:rsid w:val="004314C8"/>
    <w:rsid w:val="0043186B"/>
    <w:rsid w:val="00433AB2"/>
    <w:rsid w:val="004346E4"/>
    <w:rsid w:val="00434D52"/>
    <w:rsid w:val="004350D6"/>
    <w:rsid w:val="00440AA0"/>
    <w:rsid w:val="0044297A"/>
    <w:rsid w:val="00443A70"/>
    <w:rsid w:val="00443DF3"/>
    <w:rsid w:val="00443E0E"/>
    <w:rsid w:val="004467CC"/>
    <w:rsid w:val="00446BC6"/>
    <w:rsid w:val="00447EF3"/>
    <w:rsid w:val="00450788"/>
    <w:rsid w:val="004508FB"/>
    <w:rsid w:val="00450FCB"/>
    <w:rsid w:val="004516CF"/>
    <w:rsid w:val="00451DCC"/>
    <w:rsid w:val="00452356"/>
    <w:rsid w:val="0045386B"/>
    <w:rsid w:val="00456B63"/>
    <w:rsid w:val="00456FDA"/>
    <w:rsid w:val="00457148"/>
    <w:rsid w:val="004577BE"/>
    <w:rsid w:val="004578FC"/>
    <w:rsid w:val="00457A88"/>
    <w:rsid w:val="00460324"/>
    <w:rsid w:val="00461C56"/>
    <w:rsid w:val="00461F40"/>
    <w:rsid w:val="00463117"/>
    <w:rsid w:val="00463E39"/>
    <w:rsid w:val="004642BF"/>
    <w:rsid w:val="004649C9"/>
    <w:rsid w:val="00464C5D"/>
    <w:rsid w:val="00464D43"/>
    <w:rsid w:val="004651BA"/>
    <w:rsid w:val="0046554B"/>
    <w:rsid w:val="00467BCF"/>
    <w:rsid w:val="00467E52"/>
    <w:rsid w:val="00470C26"/>
    <w:rsid w:val="00471BB0"/>
    <w:rsid w:val="00472A0E"/>
    <w:rsid w:val="00475777"/>
    <w:rsid w:val="0047616D"/>
    <w:rsid w:val="00476433"/>
    <w:rsid w:val="00476A9A"/>
    <w:rsid w:val="00476ADD"/>
    <w:rsid w:val="00477119"/>
    <w:rsid w:val="0047722B"/>
    <w:rsid w:val="0047776D"/>
    <w:rsid w:val="004801BC"/>
    <w:rsid w:val="0048026C"/>
    <w:rsid w:val="0048047A"/>
    <w:rsid w:val="00480811"/>
    <w:rsid w:val="00481E4D"/>
    <w:rsid w:val="00483440"/>
    <w:rsid w:val="004836CA"/>
    <w:rsid w:val="00484824"/>
    <w:rsid w:val="004851D3"/>
    <w:rsid w:val="00485C66"/>
    <w:rsid w:val="00486B1C"/>
    <w:rsid w:val="00493E44"/>
    <w:rsid w:val="00494AC3"/>
    <w:rsid w:val="00495B28"/>
    <w:rsid w:val="00496472"/>
    <w:rsid w:val="0049748F"/>
    <w:rsid w:val="004A03A8"/>
    <w:rsid w:val="004A077A"/>
    <w:rsid w:val="004A0A19"/>
    <w:rsid w:val="004A156D"/>
    <w:rsid w:val="004A1B23"/>
    <w:rsid w:val="004A21D0"/>
    <w:rsid w:val="004A2F7B"/>
    <w:rsid w:val="004A5D5B"/>
    <w:rsid w:val="004A728B"/>
    <w:rsid w:val="004A768F"/>
    <w:rsid w:val="004A7A0A"/>
    <w:rsid w:val="004A7DBA"/>
    <w:rsid w:val="004B03F2"/>
    <w:rsid w:val="004B0410"/>
    <w:rsid w:val="004B0A8E"/>
    <w:rsid w:val="004B2B52"/>
    <w:rsid w:val="004B2E4B"/>
    <w:rsid w:val="004B321C"/>
    <w:rsid w:val="004B3D0A"/>
    <w:rsid w:val="004B68D9"/>
    <w:rsid w:val="004B6AA1"/>
    <w:rsid w:val="004B6AA5"/>
    <w:rsid w:val="004B6BC2"/>
    <w:rsid w:val="004C0410"/>
    <w:rsid w:val="004C089C"/>
    <w:rsid w:val="004C17D1"/>
    <w:rsid w:val="004C2CE3"/>
    <w:rsid w:val="004C358D"/>
    <w:rsid w:val="004C415A"/>
    <w:rsid w:val="004C44E1"/>
    <w:rsid w:val="004C57AE"/>
    <w:rsid w:val="004C6C18"/>
    <w:rsid w:val="004C7E28"/>
    <w:rsid w:val="004C7EBF"/>
    <w:rsid w:val="004D10A5"/>
    <w:rsid w:val="004D132A"/>
    <w:rsid w:val="004D2562"/>
    <w:rsid w:val="004D548E"/>
    <w:rsid w:val="004D65B2"/>
    <w:rsid w:val="004E2115"/>
    <w:rsid w:val="004E2637"/>
    <w:rsid w:val="004E2E35"/>
    <w:rsid w:val="004E4B1D"/>
    <w:rsid w:val="004E54A0"/>
    <w:rsid w:val="004E6B26"/>
    <w:rsid w:val="004E799A"/>
    <w:rsid w:val="004F20AE"/>
    <w:rsid w:val="004F4264"/>
    <w:rsid w:val="004F453A"/>
    <w:rsid w:val="004F4DD0"/>
    <w:rsid w:val="004F540E"/>
    <w:rsid w:val="004F656E"/>
    <w:rsid w:val="0050166A"/>
    <w:rsid w:val="00501B7E"/>
    <w:rsid w:val="0050222E"/>
    <w:rsid w:val="00505280"/>
    <w:rsid w:val="0050568B"/>
    <w:rsid w:val="00506B48"/>
    <w:rsid w:val="005077C2"/>
    <w:rsid w:val="00507C09"/>
    <w:rsid w:val="00510F99"/>
    <w:rsid w:val="005112AB"/>
    <w:rsid w:val="0051283B"/>
    <w:rsid w:val="00513AF8"/>
    <w:rsid w:val="00514640"/>
    <w:rsid w:val="005147F2"/>
    <w:rsid w:val="005158CF"/>
    <w:rsid w:val="00515DB0"/>
    <w:rsid w:val="00516745"/>
    <w:rsid w:val="00517757"/>
    <w:rsid w:val="00517D23"/>
    <w:rsid w:val="00521AD5"/>
    <w:rsid w:val="0052212B"/>
    <w:rsid w:val="00522B7B"/>
    <w:rsid w:val="005233C5"/>
    <w:rsid w:val="005242B1"/>
    <w:rsid w:val="00525FA1"/>
    <w:rsid w:val="0052738C"/>
    <w:rsid w:val="00527C37"/>
    <w:rsid w:val="00527DCB"/>
    <w:rsid w:val="005303A1"/>
    <w:rsid w:val="005315D6"/>
    <w:rsid w:val="005327D8"/>
    <w:rsid w:val="005333B8"/>
    <w:rsid w:val="0054075E"/>
    <w:rsid w:val="0054133C"/>
    <w:rsid w:val="0054248D"/>
    <w:rsid w:val="005425E7"/>
    <w:rsid w:val="00543F23"/>
    <w:rsid w:val="00544D8E"/>
    <w:rsid w:val="0054517F"/>
    <w:rsid w:val="005518A7"/>
    <w:rsid w:val="005532F6"/>
    <w:rsid w:val="00554A3B"/>
    <w:rsid w:val="005559D2"/>
    <w:rsid w:val="0055651E"/>
    <w:rsid w:val="00556B4B"/>
    <w:rsid w:val="00557088"/>
    <w:rsid w:val="005578AA"/>
    <w:rsid w:val="00557D0A"/>
    <w:rsid w:val="00560529"/>
    <w:rsid w:val="00560B10"/>
    <w:rsid w:val="00560BE1"/>
    <w:rsid w:val="00560CFE"/>
    <w:rsid w:val="0056210C"/>
    <w:rsid w:val="0056533C"/>
    <w:rsid w:val="00565656"/>
    <w:rsid w:val="005668B3"/>
    <w:rsid w:val="0056780A"/>
    <w:rsid w:val="00567CC8"/>
    <w:rsid w:val="005732CD"/>
    <w:rsid w:val="0057575F"/>
    <w:rsid w:val="00575B5D"/>
    <w:rsid w:val="00576757"/>
    <w:rsid w:val="00576A63"/>
    <w:rsid w:val="00580830"/>
    <w:rsid w:val="00580EBA"/>
    <w:rsid w:val="0058169C"/>
    <w:rsid w:val="00581CA1"/>
    <w:rsid w:val="00584ADC"/>
    <w:rsid w:val="00584F47"/>
    <w:rsid w:val="00590E1F"/>
    <w:rsid w:val="005911CF"/>
    <w:rsid w:val="005918CB"/>
    <w:rsid w:val="00592F0E"/>
    <w:rsid w:val="00592FA1"/>
    <w:rsid w:val="00593227"/>
    <w:rsid w:val="00593744"/>
    <w:rsid w:val="00593F6A"/>
    <w:rsid w:val="005A04DB"/>
    <w:rsid w:val="005A06A7"/>
    <w:rsid w:val="005A1FA8"/>
    <w:rsid w:val="005A220E"/>
    <w:rsid w:val="005A2AE6"/>
    <w:rsid w:val="005A33B8"/>
    <w:rsid w:val="005A42DA"/>
    <w:rsid w:val="005A4C7C"/>
    <w:rsid w:val="005A4E3B"/>
    <w:rsid w:val="005A61DD"/>
    <w:rsid w:val="005A61FC"/>
    <w:rsid w:val="005A7575"/>
    <w:rsid w:val="005B000E"/>
    <w:rsid w:val="005B01E7"/>
    <w:rsid w:val="005B0AA7"/>
    <w:rsid w:val="005B20BE"/>
    <w:rsid w:val="005B2A22"/>
    <w:rsid w:val="005B3D2A"/>
    <w:rsid w:val="005B5A6E"/>
    <w:rsid w:val="005B67D4"/>
    <w:rsid w:val="005B6E70"/>
    <w:rsid w:val="005C01B8"/>
    <w:rsid w:val="005C0CEE"/>
    <w:rsid w:val="005C15A6"/>
    <w:rsid w:val="005C2184"/>
    <w:rsid w:val="005C4633"/>
    <w:rsid w:val="005C49E5"/>
    <w:rsid w:val="005C502A"/>
    <w:rsid w:val="005D08E1"/>
    <w:rsid w:val="005D10EC"/>
    <w:rsid w:val="005D16F5"/>
    <w:rsid w:val="005D1E0B"/>
    <w:rsid w:val="005D272F"/>
    <w:rsid w:val="005D2BA8"/>
    <w:rsid w:val="005D62A2"/>
    <w:rsid w:val="005D656E"/>
    <w:rsid w:val="005D73A9"/>
    <w:rsid w:val="005D7B7F"/>
    <w:rsid w:val="005D7E15"/>
    <w:rsid w:val="005E0A7B"/>
    <w:rsid w:val="005E0F43"/>
    <w:rsid w:val="005E1814"/>
    <w:rsid w:val="005E2944"/>
    <w:rsid w:val="005E316F"/>
    <w:rsid w:val="005E3691"/>
    <w:rsid w:val="005E396B"/>
    <w:rsid w:val="005E5773"/>
    <w:rsid w:val="005E603A"/>
    <w:rsid w:val="005F237C"/>
    <w:rsid w:val="005F2CF5"/>
    <w:rsid w:val="005F334A"/>
    <w:rsid w:val="005F35C6"/>
    <w:rsid w:val="005F36B0"/>
    <w:rsid w:val="005F4A2F"/>
    <w:rsid w:val="005F55F5"/>
    <w:rsid w:val="005F6B1F"/>
    <w:rsid w:val="006003EC"/>
    <w:rsid w:val="00600726"/>
    <w:rsid w:val="006008A3"/>
    <w:rsid w:val="0060125F"/>
    <w:rsid w:val="006018F0"/>
    <w:rsid w:val="00601B8B"/>
    <w:rsid w:val="00603817"/>
    <w:rsid w:val="00603CF4"/>
    <w:rsid w:val="00604A79"/>
    <w:rsid w:val="00607C18"/>
    <w:rsid w:val="00611672"/>
    <w:rsid w:val="006119C1"/>
    <w:rsid w:val="006124B7"/>
    <w:rsid w:val="006124E7"/>
    <w:rsid w:val="0061292F"/>
    <w:rsid w:val="00615A26"/>
    <w:rsid w:val="00616E50"/>
    <w:rsid w:val="00617C55"/>
    <w:rsid w:val="0062238F"/>
    <w:rsid w:val="00622573"/>
    <w:rsid w:val="006228B0"/>
    <w:rsid w:val="00622EC7"/>
    <w:rsid w:val="0062393E"/>
    <w:rsid w:val="00623E5D"/>
    <w:rsid w:val="006242B5"/>
    <w:rsid w:val="00624722"/>
    <w:rsid w:val="006301F4"/>
    <w:rsid w:val="0063159E"/>
    <w:rsid w:val="00633E63"/>
    <w:rsid w:val="00634222"/>
    <w:rsid w:val="006347D8"/>
    <w:rsid w:val="0063511E"/>
    <w:rsid w:val="00636615"/>
    <w:rsid w:val="006411C1"/>
    <w:rsid w:val="00641788"/>
    <w:rsid w:val="0064252B"/>
    <w:rsid w:val="00642C33"/>
    <w:rsid w:val="00643267"/>
    <w:rsid w:val="0064330D"/>
    <w:rsid w:val="00643FBC"/>
    <w:rsid w:val="00644B88"/>
    <w:rsid w:val="0064793F"/>
    <w:rsid w:val="00647C1C"/>
    <w:rsid w:val="00650C7A"/>
    <w:rsid w:val="00651C9E"/>
    <w:rsid w:val="00653B88"/>
    <w:rsid w:val="006564ED"/>
    <w:rsid w:val="00656502"/>
    <w:rsid w:val="00656562"/>
    <w:rsid w:val="006605ED"/>
    <w:rsid w:val="00662253"/>
    <w:rsid w:val="00662913"/>
    <w:rsid w:val="00662B28"/>
    <w:rsid w:val="00662E12"/>
    <w:rsid w:val="00663930"/>
    <w:rsid w:val="00664D6D"/>
    <w:rsid w:val="00665EC5"/>
    <w:rsid w:val="00666AFB"/>
    <w:rsid w:val="006673C7"/>
    <w:rsid w:val="00670300"/>
    <w:rsid w:val="00670383"/>
    <w:rsid w:val="00670B0B"/>
    <w:rsid w:val="00670D3F"/>
    <w:rsid w:val="00671049"/>
    <w:rsid w:val="00671483"/>
    <w:rsid w:val="00671550"/>
    <w:rsid w:val="00671C97"/>
    <w:rsid w:val="00674589"/>
    <w:rsid w:val="006749BD"/>
    <w:rsid w:val="006751D0"/>
    <w:rsid w:val="00675693"/>
    <w:rsid w:val="00675E53"/>
    <w:rsid w:val="00681727"/>
    <w:rsid w:val="006834C8"/>
    <w:rsid w:val="006869EF"/>
    <w:rsid w:val="006871B7"/>
    <w:rsid w:val="006917C4"/>
    <w:rsid w:val="006918D1"/>
    <w:rsid w:val="00691B22"/>
    <w:rsid w:val="00693EFF"/>
    <w:rsid w:val="0069574E"/>
    <w:rsid w:val="006958E8"/>
    <w:rsid w:val="00696953"/>
    <w:rsid w:val="00696C56"/>
    <w:rsid w:val="0069735C"/>
    <w:rsid w:val="006A0378"/>
    <w:rsid w:val="006A2118"/>
    <w:rsid w:val="006A313D"/>
    <w:rsid w:val="006A4B76"/>
    <w:rsid w:val="006A5B77"/>
    <w:rsid w:val="006A6035"/>
    <w:rsid w:val="006A635A"/>
    <w:rsid w:val="006A6BAC"/>
    <w:rsid w:val="006A7451"/>
    <w:rsid w:val="006B1B0C"/>
    <w:rsid w:val="006B2C2A"/>
    <w:rsid w:val="006B4E23"/>
    <w:rsid w:val="006B782C"/>
    <w:rsid w:val="006C0337"/>
    <w:rsid w:val="006C271C"/>
    <w:rsid w:val="006C3824"/>
    <w:rsid w:val="006C397F"/>
    <w:rsid w:val="006C3D0C"/>
    <w:rsid w:val="006C49C1"/>
    <w:rsid w:val="006C6673"/>
    <w:rsid w:val="006C745A"/>
    <w:rsid w:val="006D0A3A"/>
    <w:rsid w:val="006D0B26"/>
    <w:rsid w:val="006D1397"/>
    <w:rsid w:val="006D1927"/>
    <w:rsid w:val="006D2920"/>
    <w:rsid w:val="006D2B85"/>
    <w:rsid w:val="006D4561"/>
    <w:rsid w:val="006D467D"/>
    <w:rsid w:val="006D5769"/>
    <w:rsid w:val="006D5778"/>
    <w:rsid w:val="006D7066"/>
    <w:rsid w:val="006D75BD"/>
    <w:rsid w:val="006D7781"/>
    <w:rsid w:val="006D7AFA"/>
    <w:rsid w:val="006E019E"/>
    <w:rsid w:val="006E01C7"/>
    <w:rsid w:val="006E267F"/>
    <w:rsid w:val="006E4E2A"/>
    <w:rsid w:val="006E5B18"/>
    <w:rsid w:val="006E610D"/>
    <w:rsid w:val="006F43C0"/>
    <w:rsid w:val="006F45FB"/>
    <w:rsid w:val="006F4AFB"/>
    <w:rsid w:val="006F6C29"/>
    <w:rsid w:val="006F737A"/>
    <w:rsid w:val="006F7468"/>
    <w:rsid w:val="006F7661"/>
    <w:rsid w:val="00702348"/>
    <w:rsid w:val="007023C0"/>
    <w:rsid w:val="00703132"/>
    <w:rsid w:val="007040C7"/>
    <w:rsid w:val="0070582E"/>
    <w:rsid w:val="00706458"/>
    <w:rsid w:val="00706C24"/>
    <w:rsid w:val="00706F88"/>
    <w:rsid w:val="00707E89"/>
    <w:rsid w:val="00707F8B"/>
    <w:rsid w:val="00710B21"/>
    <w:rsid w:val="00715FF4"/>
    <w:rsid w:val="00716612"/>
    <w:rsid w:val="00721554"/>
    <w:rsid w:val="00724648"/>
    <w:rsid w:val="00724FFA"/>
    <w:rsid w:val="007255B6"/>
    <w:rsid w:val="007269BC"/>
    <w:rsid w:val="00726C02"/>
    <w:rsid w:val="00726D59"/>
    <w:rsid w:val="0072718C"/>
    <w:rsid w:val="0073169A"/>
    <w:rsid w:val="00732235"/>
    <w:rsid w:val="007325EE"/>
    <w:rsid w:val="007327DC"/>
    <w:rsid w:val="007339F4"/>
    <w:rsid w:val="00733F18"/>
    <w:rsid w:val="007341AC"/>
    <w:rsid w:val="007343B3"/>
    <w:rsid w:val="00734CAE"/>
    <w:rsid w:val="00734D06"/>
    <w:rsid w:val="00734DE8"/>
    <w:rsid w:val="0073587B"/>
    <w:rsid w:val="0073594E"/>
    <w:rsid w:val="0073665F"/>
    <w:rsid w:val="00736C31"/>
    <w:rsid w:val="00736D57"/>
    <w:rsid w:val="0073756B"/>
    <w:rsid w:val="007376DA"/>
    <w:rsid w:val="007403EB"/>
    <w:rsid w:val="00740926"/>
    <w:rsid w:val="00741122"/>
    <w:rsid w:val="007424AF"/>
    <w:rsid w:val="00742E5E"/>
    <w:rsid w:val="00743D12"/>
    <w:rsid w:val="00744650"/>
    <w:rsid w:val="007447F9"/>
    <w:rsid w:val="00744C12"/>
    <w:rsid w:val="00744E89"/>
    <w:rsid w:val="007452D5"/>
    <w:rsid w:val="00745581"/>
    <w:rsid w:val="00745EA9"/>
    <w:rsid w:val="0075089F"/>
    <w:rsid w:val="00750AB4"/>
    <w:rsid w:val="00751881"/>
    <w:rsid w:val="007528B1"/>
    <w:rsid w:val="007528B8"/>
    <w:rsid w:val="0075445F"/>
    <w:rsid w:val="007566EB"/>
    <w:rsid w:val="007572F2"/>
    <w:rsid w:val="00760304"/>
    <w:rsid w:val="0076057A"/>
    <w:rsid w:val="0076208B"/>
    <w:rsid w:val="00762599"/>
    <w:rsid w:val="0076281A"/>
    <w:rsid w:val="00762C4B"/>
    <w:rsid w:val="007633C1"/>
    <w:rsid w:val="00763F64"/>
    <w:rsid w:val="00764E17"/>
    <w:rsid w:val="00764E3A"/>
    <w:rsid w:val="00767075"/>
    <w:rsid w:val="0077093D"/>
    <w:rsid w:val="00770956"/>
    <w:rsid w:val="00770BD1"/>
    <w:rsid w:val="00770D70"/>
    <w:rsid w:val="00771205"/>
    <w:rsid w:val="007712AE"/>
    <w:rsid w:val="00772409"/>
    <w:rsid w:val="007727FA"/>
    <w:rsid w:val="00773466"/>
    <w:rsid w:val="0077378B"/>
    <w:rsid w:val="00774729"/>
    <w:rsid w:val="007755F1"/>
    <w:rsid w:val="007762E5"/>
    <w:rsid w:val="00776821"/>
    <w:rsid w:val="00777036"/>
    <w:rsid w:val="00777538"/>
    <w:rsid w:val="00777ABA"/>
    <w:rsid w:val="007800F9"/>
    <w:rsid w:val="0078016D"/>
    <w:rsid w:val="00781855"/>
    <w:rsid w:val="00782535"/>
    <w:rsid w:val="00785B33"/>
    <w:rsid w:val="00786139"/>
    <w:rsid w:val="00786FFE"/>
    <w:rsid w:val="00791791"/>
    <w:rsid w:val="00791E06"/>
    <w:rsid w:val="00792121"/>
    <w:rsid w:val="00792628"/>
    <w:rsid w:val="007945C6"/>
    <w:rsid w:val="007953B0"/>
    <w:rsid w:val="007965C1"/>
    <w:rsid w:val="0079726F"/>
    <w:rsid w:val="00797C54"/>
    <w:rsid w:val="007A0748"/>
    <w:rsid w:val="007A2A36"/>
    <w:rsid w:val="007A3130"/>
    <w:rsid w:val="007A4F71"/>
    <w:rsid w:val="007A5C7B"/>
    <w:rsid w:val="007A70A0"/>
    <w:rsid w:val="007A79C6"/>
    <w:rsid w:val="007B1BAB"/>
    <w:rsid w:val="007B2592"/>
    <w:rsid w:val="007B5496"/>
    <w:rsid w:val="007B6A1E"/>
    <w:rsid w:val="007B6A86"/>
    <w:rsid w:val="007C0119"/>
    <w:rsid w:val="007C06EE"/>
    <w:rsid w:val="007C267D"/>
    <w:rsid w:val="007C2862"/>
    <w:rsid w:val="007C51CC"/>
    <w:rsid w:val="007C5B67"/>
    <w:rsid w:val="007C782A"/>
    <w:rsid w:val="007C7A9F"/>
    <w:rsid w:val="007D1BC3"/>
    <w:rsid w:val="007D1C0B"/>
    <w:rsid w:val="007D2144"/>
    <w:rsid w:val="007D3A85"/>
    <w:rsid w:val="007D3C8F"/>
    <w:rsid w:val="007D474F"/>
    <w:rsid w:val="007D5AFA"/>
    <w:rsid w:val="007D616A"/>
    <w:rsid w:val="007D6451"/>
    <w:rsid w:val="007D7735"/>
    <w:rsid w:val="007E0208"/>
    <w:rsid w:val="007E03EC"/>
    <w:rsid w:val="007E1D5B"/>
    <w:rsid w:val="007E2C69"/>
    <w:rsid w:val="007E4BB3"/>
    <w:rsid w:val="007E686A"/>
    <w:rsid w:val="007E7B62"/>
    <w:rsid w:val="007F08BF"/>
    <w:rsid w:val="007F12E2"/>
    <w:rsid w:val="007F1510"/>
    <w:rsid w:val="007F1E18"/>
    <w:rsid w:val="007F2F73"/>
    <w:rsid w:val="007F302A"/>
    <w:rsid w:val="007F3556"/>
    <w:rsid w:val="007F3C43"/>
    <w:rsid w:val="007F3DFC"/>
    <w:rsid w:val="007F459E"/>
    <w:rsid w:val="007F45D4"/>
    <w:rsid w:val="007F4861"/>
    <w:rsid w:val="007F56E2"/>
    <w:rsid w:val="007F5FD0"/>
    <w:rsid w:val="008019A5"/>
    <w:rsid w:val="008027B5"/>
    <w:rsid w:val="008029D7"/>
    <w:rsid w:val="00803D69"/>
    <w:rsid w:val="0080450C"/>
    <w:rsid w:val="0080517B"/>
    <w:rsid w:val="0080697E"/>
    <w:rsid w:val="00810027"/>
    <w:rsid w:val="0081135D"/>
    <w:rsid w:val="00811BE3"/>
    <w:rsid w:val="008123AC"/>
    <w:rsid w:val="00812C60"/>
    <w:rsid w:val="008136E8"/>
    <w:rsid w:val="0081409F"/>
    <w:rsid w:val="00814E98"/>
    <w:rsid w:val="008166ED"/>
    <w:rsid w:val="00816F63"/>
    <w:rsid w:val="00820A67"/>
    <w:rsid w:val="008222DC"/>
    <w:rsid w:val="00823A35"/>
    <w:rsid w:val="00824970"/>
    <w:rsid w:val="008249FD"/>
    <w:rsid w:val="00825B8A"/>
    <w:rsid w:val="0082616B"/>
    <w:rsid w:val="008262E0"/>
    <w:rsid w:val="008265E2"/>
    <w:rsid w:val="008273E1"/>
    <w:rsid w:val="0083025C"/>
    <w:rsid w:val="008302D3"/>
    <w:rsid w:val="00830C07"/>
    <w:rsid w:val="00831A3F"/>
    <w:rsid w:val="00831E47"/>
    <w:rsid w:val="008325CC"/>
    <w:rsid w:val="008326AD"/>
    <w:rsid w:val="00832DFB"/>
    <w:rsid w:val="00833552"/>
    <w:rsid w:val="00833A60"/>
    <w:rsid w:val="00834A30"/>
    <w:rsid w:val="00837438"/>
    <w:rsid w:val="00841427"/>
    <w:rsid w:val="00842371"/>
    <w:rsid w:val="00843F92"/>
    <w:rsid w:val="0084489F"/>
    <w:rsid w:val="00844BB0"/>
    <w:rsid w:val="0085267D"/>
    <w:rsid w:val="0085286B"/>
    <w:rsid w:val="00852A04"/>
    <w:rsid w:val="008537FE"/>
    <w:rsid w:val="0085478E"/>
    <w:rsid w:val="00854816"/>
    <w:rsid w:val="0085739D"/>
    <w:rsid w:val="00857B06"/>
    <w:rsid w:val="008601AC"/>
    <w:rsid w:val="00860CC8"/>
    <w:rsid w:val="00861139"/>
    <w:rsid w:val="00861395"/>
    <w:rsid w:val="008616F5"/>
    <w:rsid w:val="008619AF"/>
    <w:rsid w:val="00863594"/>
    <w:rsid w:val="008638A6"/>
    <w:rsid w:val="008638E9"/>
    <w:rsid w:val="00864378"/>
    <w:rsid w:val="00865E8F"/>
    <w:rsid w:val="00866574"/>
    <w:rsid w:val="00866BA2"/>
    <w:rsid w:val="00867393"/>
    <w:rsid w:val="008674DA"/>
    <w:rsid w:val="00867E78"/>
    <w:rsid w:val="008709E9"/>
    <w:rsid w:val="00872805"/>
    <w:rsid w:val="008732FA"/>
    <w:rsid w:val="00873B74"/>
    <w:rsid w:val="00875088"/>
    <w:rsid w:val="0087622E"/>
    <w:rsid w:val="008764C0"/>
    <w:rsid w:val="00877235"/>
    <w:rsid w:val="008824F5"/>
    <w:rsid w:val="008844FF"/>
    <w:rsid w:val="0088782F"/>
    <w:rsid w:val="00893263"/>
    <w:rsid w:val="00894C1A"/>
    <w:rsid w:val="00894ED9"/>
    <w:rsid w:val="00896534"/>
    <w:rsid w:val="008A03CA"/>
    <w:rsid w:val="008A1D06"/>
    <w:rsid w:val="008A1FFD"/>
    <w:rsid w:val="008A357F"/>
    <w:rsid w:val="008A40C7"/>
    <w:rsid w:val="008A5739"/>
    <w:rsid w:val="008A612C"/>
    <w:rsid w:val="008A62E5"/>
    <w:rsid w:val="008B1C5A"/>
    <w:rsid w:val="008B1E2F"/>
    <w:rsid w:val="008B2F81"/>
    <w:rsid w:val="008B3643"/>
    <w:rsid w:val="008B369C"/>
    <w:rsid w:val="008B38BD"/>
    <w:rsid w:val="008B46A4"/>
    <w:rsid w:val="008B4796"/>
    <w:rsid w:val="008B4A10"/>
    <w:rsid w:val="008B5A0A"/>
    <w:rsid w:val="008B6F08"/>
    <w:rsid w:val="008C275C"/>
    <w:rsid w:val="008C2EF5"/>
    <w:rsid w:val="008C30F9"/>
    <w:rsid w:val="008C40D3"/>
    <w:rsid w:val="008C4ECD"/>
    <w:rsid w:val="008C5333"/>
    <w:rsid w:val="008C5DAF"/>
    <w:rsid w:val="008D1B2E"/>
    <w:rsid w:val="008D1D07"/>
    <w:rsid w:val="008D24A8"/>
    <w:rsid w:val="008D358B"/>
    <w:rsid w:val="008D37F5"/>
    <w:rsid w:val="008D4325"/>
    <w:rsid w:val="008D526E"/>
    <w:rsid w:val="008D5E5A"/>
    <w:rsid w:val="008D72C5"/>
    <w:rsid w:val="008E14A5"/>
    <w:rsid w:val="008E2DBB"/>
    <w:rsid w:val="008E2FB5"/>
    <w:rsid w:val="008E3877"/>
    <w:rsid w:val="008E3A6A"/>
    <w:rsid w:val="008E44BC"/>
    <w:rsid w:val="008E467E"/>
    <w:rsid w:val="008E4833"/>
    <w:rsid w:val="008E501B"/>
    <w:rsid w:val="008E681A"/>
    <w:rsid w:val="008F1481"/>
    <w:rsid w:val="008F1EC4"/>
    <w:rsid w:val="008F1FD3"/>
    <w:rsid w:val="008F2967"/>
    <w:rsid w:val="008F31BB"/>
    <w:rsid w:val="008F32A0"/>
    <w:rsid w:val="008F561F"/>
    <w:rsid w:val="008F5794"/>
    <w:rsid w:val="008F594F"/>
    <w:rsid w:val="008F5C60"/>
    <w:rsid w:val="008F6E4A"/>
    <w:rsid w:val="008F76D4"/>
    <w:rsid w:val="00903C57"/>
    <w:rsid w:val="009049DD"/>
    <w:rsid w:val="009079B0"/>
    <w:rsid w:val="00912B64"/>
    <w:rsid w:val="009131F6"/>
    <w:rsid w:val="009143D3"/>
    <w:rsid w:val="00914731"/>
    <w:rsid w:val="00914B58"/>
    <w:rsid w:val="00915A83"/>
    <w:rsid w:val="009163EB"/>
    <w:rsid w:val="00916F24"/>
    <w:rsid w:val="00920DFA"/>
    <w:rsid w:val="0092144B"/>
    <w:rsid w:val="00921945"/>
    <w:rsid w:val="0092234A"/>
    <w:rsid w:val="009228E8"/>
    <w:rsid w:val="00927933"/>
    <w:rsid w:val="009304BC"/>
    <w:rsid w:val="00931807"/>
    <w:rsid w:val="00936202"/>
    <w:rsid w:val="00936B8D"/>
    <w:rsid w:val="009373EF"/>
    <w:rsid w:val="009404C8"/>
    <w:rsid w:val="00940BC3"/>
    <w:rsid w:val="00940F60"/>
    <w:rsid w:val="00944162"/>
    <w:rsid w:val="00945F1E"/>
    <w:rsid w:val="009460BD"/>
    <w:rsid w:val="00946920"/>
    <w:rsid w:val="00946BFE"/>
    <w:rsid w:val="009479D7"/>
    <w:rsid w:val="0095071C"/>
    <w:rsid w:val="009510F5"/>
    <w:rsid w:val="009511E1"/>
    <w:rsid w:val="00952803"/>
    <w:rsid w:val="0095463E"/>
    <w:rsid w:val="00954E1A"/>
    <w:rsid w:val="00955B40"/>
    <w:rsid w:val="00957326"/>
    <w:rsid w:val="00961244"/>
    <w:rsid w:val="00961AE1"/>
    <w:rsid w:val="00961CBE"/>
    <w:rsid w:val="00962B4D"/>
    <w:rsid w:val="009630A6"/>
    <w:rsid w:val="009646C2"/>
    <w:rsid w:val="009658E0"/>
    <w:rsid w:val="00966E15"/>
    <w:rsid w:val="00966EDE"/>
    <w:rsid w:val="009700DF"/>
    <w:rsid w:val="00970580"/>
    <w:rsid w:val="00970E6D"/>
    <w:rsid w:val="00970E9C"/>
    <w:rsid w:val="009722B0"/>
    <w:rsid w:val="00972BF0"/>
    <w:rsid w:val="009730E2"/>
    <w:rsid w:val="00973CB5"/>
    <w:rsid w:val="00974728"/>
    <w:rsid w:val="00975540"/>
    <w:rsid w:val="00975C5B"/>
    <w:rsid w:val="0097788F"/>
    <w:rsid w:val="00981542"/>
    <w:rsid w:val="009827C5"/>
    <w:rsid w:val="00982D6F"/>
    <w:rsid w:val="0098324C"/>
    <w:rsid w:val="00984D87"/>
    <w:rsid w:val="0098524B"/>
    <w:rsid w:val="009872F7"/>
    <w:rsid w:val="00987610"/>
    <w:rsid w:val="00990ED0"/>
    <w:rsid w:val="00991150"/>
    <w:rsid w:val="00992784"/>
    <w:rsid w:val="00992DB5"/>
    <w:rsid w:val="00994178"/>
    <w:rsid w:val="00994F9C"/>
    <w:rsid w:val="009965A0"/>
    <w:rsid w:val="00996790"/>
    <w:rsid w:val="00996803"/>
    <w:rsid w:val="00996F45"/>
    <w:rsid w:val="00997A9C"/>
    <w:rsid w:val="009A03BE"/>
    <w:rsid w:val="009A1A29"/>
    <w:rsid w:val="009A1F17"/>
    <w:rsid w:val="009A2EF1"/>
    <w:rsid w:val="009A3946"/>
    <w:rsid w:val="009A3D12"/>
    <w:rsid w:val="009A4071"/>
    <w:rsid w:val="009A5CFD"/>
    <w:rsid w:val="009A6E7B"/>
    <w:rsid w:val="009B12D9"/>
    <w:rsid w:val="009B1F74"/>
    <w:rsid w:val="009B29A1"/>
    <w:rsid w:val="009B3DEB"/>
    <w:rsid w:val="009B4996"/>
    <w:rsid w:val="009B5F6A"/>
    <w:rsid w:val="009C1D79"/>
    <w:rsid w:val="009C1DDA"/>
    <w:rsid w:val="009C3B72"/>
    <w:rsid w:val="009C55C5"/>
    <w:rsid w:val="009C6497"/>
    <w:rsid w:val="009C6F43"/>
    <w:rsid w:val="009C7491"/>
    <w:rsid w:val="009D1032"/>
    <w:rsid w:val="009D1D9B"/>
    <w:rsid w:val="009D2E22"/>
    <w:rsid w:val="009D30BB"/>
    <w:rsid w:val="009D318B"/>
    <w:rsid w:val="009D4CA1"/>
    <w:rsid w:val="009D5753"/>
    <w:rsid w:val="009D597E"/>
    <w:rsid w:val="009D5997"/>
    <w:rsid w:val="009D6EEA"/>
    <w:rsid w:val="009E03EA"/>
    <w:rsid w:val="009E1AA0"/>
    <w:rsid w:val="009E2EA0"/>
    <w:rsid w:val="009E345A"/>
    <w:rsid w:val="009E3A16"/>
    <w:rsid w:val="009E5010"/>
    <w:rsid w:val="009E6BD8"/>
    <w:rsid w:val="009F0947"/>
    <w:rsid w:val="009F2ED7"/>
    <w:rsid w:val="009F32CD"/>
    <w:rsid w:val="009F414A"/>
    <w:rsid w:val="009F4B03"/>
    <w:rsid w:val="009F7FBA"/>
    <w:rsid w:val="00A00C51"/>
    <w:rsid w:val="00A00E6D"/>
    <w:rsid w:val="00A01879"/>
    <w:rsid w:val="00A01889"/>
    <w:rsid w:val="00A019A6"/>
    <w:rsid w:val="00A01C95"/>
    <w:rsid w:val="00A0204A"/>
    <w:rsid w:val="00A03523"/>
    <w:rsid w:val="00A04249"/>
    <w:rsid w:val="00A04F49"/>
    <w:rsid w:val="00A06480"/>
    <w:rsid w:val="00A0672F"/>
    <w:rsid w:val="00A06B9F"/>
    <w:rsid w:val="00A06C15"/>
    <w:rsid w:val="00A073EC"/>
    <w:rsid w:val="00A1014F"/>
    <w:rsid w:val="00A103FD"/>
    <w:rsid w:val="00A128C6"/>
    <w:rsid w:val="00A13387"/>
    <w:rsid w:val="00A13A96"/>
    <w:rsid w:val="00A15A6D"/>
    <w:rsid w:val="00A15ECE"/>
    <w:rsid w:val="00A20A10"/>
    <w:rsid w:val="00A21D58"/>
    <w:rsid w:val="00A22169"/>
    <w:rsid w:val="00A22810"/>
    <w:rsid w:val="00A23281"/>
    <w:rsid w:val="00A24D6B"/>
    <w:rsid w:val="00A25407"/>
    <w:rsid w:val="00A25966"/>
    <w:rsid w:val="00A267E6"/>
    <w:rsid w:val="00A27104"/>
    <w:rsid w:val="00A27EF0"/>
    <w:rsid w:val="00A30943"/>
    <w:rsid w:val="00A31801"/>
    <w:rsid w:val="00A31C56"/>
    <w:rsid w:val="00A31F3E"/>
    <w:rsid w:val="00A32561"/>
    <w:rsid w:val="00A329AB"/>
    <w:rsid w:val="00A334C2"/>
    <w:rsid w:val="00A347C7"/>
    <w:rsid w:val="00A35E11"/>
    <w:rsid w:val="00A365D4"/>
    <w:rsid w:val="00A366E9"/>
    <w:rsid w:val="00A36919"/>
    <w:rsid w:val="00A37764"/>
    <w:rsid w:val="00A37B7D"/>
    <w:rsid w:val="00A37B85"/>
    <w:rsid w:val="00A4015C"/>
    <w:rsid w:val="00A412A2"/>
    <w:rsid w:val="00A41D0C"/>
    <w:rsid w:val="00A41D0E"/>
    <w:rsid w:val="00A420B1"/>
    <w:rsid w:val="00A44CE0"/>
    <w:rsid w:val="00A45D11"/>
    <w:rsid w:val="00A465F6"/>
    <w:rsid w:val="00A46B50"/>
    <w:rsid w:val="00A51185"/>
    <w:rsid w:val="00A514FA"/>
    <w:rsid w:val="00A54D07"/>
    <w:rsid w:val="00A6047D"/>
    <w:rsid w:val="00A6112F"/>
    <w:rsid w:val="00A62E73"/>
    <w:rsid w:val="00A637D1"/>
    <w:rsid w:val="00A64AA9"/>
    <w:rsid w:val="00A65203"/>
    <w:rsid w:val="00A65502"/>
    <w:rsid w:val="00A67583"/>
    <w:rsid w:val="00A7085E"/>
    <w:rsid w:val="00A70DB8"/>
    <w:rsid w:val="00A7244A"/>
    <w:rsid w:val="00A7344C"/>
    <w:rsid w:val="00A7415B"/>
    <w:rsid w:val="00A744DC"/>
    <w:rsid w:val="00A75658"/>
    <w:rsid w:val="00A764E7"/>
    <w:rsid w:val="00A7713A"/>
    <w:rsid w:val="00A7794D"/>
    <w:rsid w:val="00A77E1B"/>
    <w:rsid w:val="00A80C66"/>
    <w:rsid w:val="00A837AC"/>
    <w:rsid w:val="00A8437B"/>
    <w:rsid w:val="00A8500A"/>
    <w:rsid w:val="00A86C10"/>
    <w:rsid w:val="00A90271"/>
    <w:rsid w:val="00A902EB"/>
    <w:rsid w:val="00A9066A"/>
    <w:rsid w:val="00A90A84"/>
    <w:rsid w:val="00A90CCD"/>
    <w:rsid w:val="00A915F9"/>
    <w:rsid w:val="00A93431"/>
    <w:rsid w:val="00A94BBE"/>
    <w:rsid w:val="00A94DCC"/>
    <w:rsid w:val="00A967D1"/>
    <w:rsid w:val="00A968C0"/>
    <w:rsid w:val="00A97709"/>
    <w:rsid w:val="00AA0302"/>
    <w:rsid w:val="00AA0749"/>
    <w:rsid w:val="00AA16FA"/>
    <w:rsid w:val="00AA284B"/>
    <w:rsid w:val="00AA35D9"/>
    <w:rsid w:val="00AA3A76"/>
    <w:rsid w:val="00AA4CD4"/>
    <w:rsid w:val="00AA51CE"/>
    <w:rsid w:val="00AA5F78"/>
    <w:rsid w:val="00AB026E"/>
    <w:rsid w:val="00AB02B5"/>
    <w:rsid w:val="00AB0E83"/>
    <w:rsid w:val="00AB16B3"/>
    <w:rsid w:val="00AB2CF7"/>
    <w:rsid w:val="00AB4B8D"/>
    <w:rsid w:val="00AB5C62"/>
    <w:rsid w:val="00AB5D91"/>
    <w:rsid w:val="00AB5F34"/>
    <w:rsid w:val="00AB5FF4"/>
    <w:rsid w:val="00AB711B"/>
    <w:rsid w:val="00AC0196"/>
    <w:rsid w:val="00AC0CBA"/>
    <w:rsid w:val="00AC1BE4"/>
    <w:rsid w:val="00AC242E"/>
    <w:rsid w:val="00AC540D"/>
    <w:rsid w:val="00AC6408"/>
    <w:rsid w:val="00AC6C78"/>
    <w:rsid w:val="00AC70C3"/>
    <w:rsid w:val="00AD0726"/>
    <w:rsid w:val="00AD10DE"/>
    <w:rsid w:val="00AD211C"/>
    <w:rsid w:val="00AD571C"/>
    <w:rsid w:val="00AD69C3"/>
    <w:rsid w:val="00AD7FA2"/>
    <w:rsid w:val="00AE0EE6"/>
    <w:rsid w:val="00AE1364"/>
    <w:rsid w:val="00AE15B7"/>
    <w:rsid w:val="00AE183E"/>
    <w:rsid w:val="00AE1FCD"/>
    <w:rsid w:val="00AE214C"/>
    <w:rsid w:val="00AE235F"/>
    <w:rsid w:val="00AE2436"/>
    <w:rsid w:val="00AE2E84"/>
    <w:rsid w:val="00AE554A"/>
    <w:rsid w:val="00AE5F94"/>
    <w:rsid w:val="00AE6291"/>
    <w:rsid w:val="00AF127D"/>
    <w:rsid w:val="00AF145D"/>
    <w:rsid w:val="00AF1BFE"/>
    <w:rsid w:val="00AF21A9"/>
    <w:rsid w:val="00AF2C24"/>
    <w:rsid w:val="00AF302C"/>
    <w:rsid w:val="00AF3A56"/>
    <w:rsid w:val="00AF4738"/>
    <w:rsid w:val="00AF79BC"/>
    <w:rsid w:val="00AF7EDC"/>
    <w:rsid w:val="00B004AC"/>
    <w:rsid w:val="00B005E1"/>
    <w:rsid w:val="00B012A2"/>
    <w:rsid w:val="00B03733"/>
    <w:rsid w:val="00B063FF"/>
    <w:rsid w:val="00B06C7D"/>
    <w:rsid w:val="00B10B93"/>
    <w:rsid w:val="00B12E37"/>
    <w:rsid w:val="00B144BD"/>
    <w:rsid w:val="00B15A93"/>
    <w:rsid w:val="00B169F9"/>
    <w:rsid w:val="00B21210"/>
    <w:rsid w:val="00B22247"/>
    <w:rsid w:val="00B23041"/>
    <w:rsid w:val="00B2336D"/>
    <w:rsid w:val="00B233E5"/>
    <w:rsid w:val="00B23A3C"/>
    <w:rsid w:val="00B23A55"/>
    <w:rsid w:val="00B23F2E"/>
    <w:rsid w:val="00B2429E"/>
    <w:rsid w:val="00B25C94"/>
    <w:rsid w:val="00B2705A"/>
    <w:rsid w:val="00B27B24"/>
    <w:rsid w:val="00B303AC"/>
    <w:rsid w:val="00B30E2C"/>
    <w:rsid w:val="00B31286"/>
    <w:rsid w:val="00B317FB"/>
    <w:rsid w:val="00B31DA2"/>
    <w:rsid w:val="00B32058"/>
    <w:rsid w:val="00B32AD8"/>
    <w:rsid w:val="00B33038"/>
    <w:rsid w:val="00B334C7"/>
    <w:rsid w:val="00B33F22"/>
    <w:rsid w:val="00B340C5"/>
    <w:rsid w:val="00B36D2F"/>
    <w:rsid w:val="00B37507"/>
    <w:rsid w:val="00B40960"/>
    <w:rsid w:val="00B415E9"/>
    <w:rsid w:val="00B41B66"/>
    <w:rsid w:val="00B41BB4"/>
    <w:rsid w:val="00B4278F"/>
    <w:rsid w:val="00B433C3"/>
    <w:rsid w:val="00B4361F"/>
    <w:rsid w:val="00B4388A"/>
    <w:rsid w:val="00B45F76"/>
    <w:rsid w:val="00B503F6"/>
    <w:rsid w:val="00B5210F"/>
    <w:rsid w:val="00B526AF"/>
    <w:rsid w:val="00B52B7E"/>
    <w:rsid w:val="00B5305E"/>
    <w:rsid w:val="00B53EF1"/>
    <w:rsid w:val="00B54650"/>
    <w:rsid w:val="00B54C57"/>
    <w:rsid w:val="00B565A8"/>
    <w:rsid w:val="00B56CD6"/>
    <w:rsid w:val="00B57FAF"/>
    <w:rsid w:val="00B6128B"/>
    <w:rsid w:val="00B61B9D"/>
    <w:rsid w:val="00B61E03"/>
    <w:rsid w:val="00B6218C"/>
    <w:rsid w:val="00B6227A"/>
    <w:rsid w:val="00B64B76"/>
    <w:rsid w:val="00B64FF1"/>
    <w:rsid w:val="00B6501E"/>
    <w:rsid w:val="00B65186"/>
    <w:rsid w:val="00B66175"/>
    <w:rsid w:val="00B66FE7"/>
    <w:rsid w:val="00B674A8"/>
    <w:rsid w:val="00B71DFF"/>
    <w:rsid w:val="00B7355C"/>
    <w:rsid w:val="00B76284"/>
    <w:rsid w:val="00B77616"/>
    <w:rsid w:val="00B80080"/>
    <w:rsid w:val="00B80379"/>
    <w:rsid w:val="00B805B4"/>
    <w:rsid w:val="00B81FD5"/>
    <w:rsid w:val="00B866F8"/>
    <w:rsid w:val="00B90D2C"/>
    <w:rsid w:val="00B91628"/>
    <w:rsid w:val="00B91658"/>
    <w:rsid w:val="00B91748"/>
    <w:rsid w:val="00B91A48"/>
    <w:rsid w:val="00B92687"/>
    <w:rsid w:val="00B9503D"/>
    <w:rsid w:val="00B953F2"/>
    <w:rsid w:val="00B96E0D"/>
    <w:rsid w:val="00B97327"/>
    <w:rsid w:val="00B97BC7"/>
    <w:rsid w:val="00BA0349"/>
    <w:rsid w:val="00BA0928"/>
    <w:rsid w:val="00BA246F"/>
    <w:rsid w:val="00BA2DF2"/>
    <w:rsid w:val="00BA3BC0"/>
    <w:rsid w:val="00BA4613"/>
    <w:rsid w:val="00BA5070"/>
    <w:rsid w:val="00BA6D95"/>
    <w:rsid w:val="00BB0952"/>
    <w:rsid w:val="00BB0DFF"/>
    <w:rsid w:val="00BB1097"/>
    <w:rsid w:val="00BB17B5"/>
    <w:rsid w:val="00BB20FC"/>
    <w:rsid w:val="00BB3DBC"/>
    <w:rsid w:val="00BB5CA3"/>
    <w:rsid w:val="00BB5FBE"/>
    <w:rsid w:val="00BB62DC"/>
    <w:rsid w:val="00BB6664"/>
    <w:rsid w:val="00BB7549"/>
    <w:rsid w:val="00BB76D2"/>
    <w:rsid w:val="00BC10D3"/>
    <w:rsid w:val="00BC3E45"/>
    <w:rsid w:val="00BC3EBF"/>
    <w:rsid w:val="00BC3F5D"/>
    <w:rsid w:val="00BC4806"/>
    <w:rsid w:val="00BC7668"/>
    <w:rsid w:val="00BD0E78"/>
    <w:rsid w:val="00BD12AD"/>
    <w:rsid w:val="00BD22C6"/>
    <w:rsid w:val="00BD2C1E"/>
    <w:rsid w:val="00BD4FFB"/>
    <w:rsid w:val="00BD62A7"/>
    <w:rsid w:val="00BD68BF"/>
    <w:rsid w:val="00BD6F04"/>
    <w:rsid w:val="00BD7024"/>
    <w:rsid w:val="00BD77F8"/>
    <w:rsid w:val="00BE2D34"/>
    <w:rsid w:val="00BE3A5A"/>
    <w:rsid w:val="00BE487D"/>
    <w:rsid w:val="00BE4CE4"/>
    <w:rsid w:val="00BE58F3"/>
    <w:rsid w:val="00BE62A0"/>
    <w:rsid w:val="00BE6406"/>
    <w:rsid w:val="00BE6582"/>
    <w:rsid w:val="00BE7D4E"/>
    <w:rsid w:val="00BF042B"/>
    <w:rsid w:val="00BF1C19"/>
    <w:rsid w:val="00BF2AB3"/>
    <w:rsid w:val="00BF30A8"/>
    <w:rsid w:val="00BF3AA3"/>
    <w:rsid w:val="00BF5D33"/>
    <w:rsid w:val="00BF66F6"/>
    <w:rsid w:val="00C00AF3"/>
    <w:rsid w:val="00C00FDA"/>
    <w:rsid w:val="00C01E4C"/>
    <w:rsid w:val="00C0235C"/>
    <w:rsid w:val="00C0386E"/>
    <w:rsid w:val="00C04019"/>
    <w:rsid w:val="00C107D1"/>
    <w:rsid w:val="00C1152C"/>
    <w:rsid w:val="00C12FED"/>
    <w:rsid w:val="00C1332A"/>
    <w:rsid w:val="00C1669C"/>
    <w:rsid w:val="00C168D2"/>
    <w:rsid w:val="00C1705F"/>
    <w:rsid w:val="00C20747"/>
    <w:rsid w:val="00C2237B"/>
    <w:rsid w:val="00C22752"/>
    <w:rsid w:val="00C23290"/>
    <w:rsid w:val="00C2330A"/>
    <w:rsid w:val="00C24549"/>
    <w:rsid w:val="00C24F51"/>
    <w:rsid w:val="00C25452"/>
    <w:rsid w:val="00C26614"/>
    <w:rsid w:val="00C2760C"/>
    <w:rsid w:val="00C27E4F"/>
    <w:rsid w:val="00C31210"/>
    <w:rsid w:val="00C31B83"/>
    <w:rsid w:val="00C32279"/>
    <w:rsid w:val="00C32356"/>
    <w:rsid w:val="00C32F8B"/>
    <w:rsid w:val="00C33914"/>
    <w:rsid w:val="00C347CF"/>
    <w:rsid w:val="00C34AA1"/>
    <w:rsid w:val="00C34C28"/>
    <w:rsid w:val="00C34C37"/>
    <w:rsid w:val="00C34FAB"/>
    <w:rsid w:val="00C3510A"/>
    <w:rsid w:val="00C36CD8"/>
    <w:rsid w:val="00C4129A"/>
    <w:rsid w:val="00C425DD"/>
    <w:rsid w:val="00C42E31"/>
    <w:rsid w:val="00C43EC8"/>
    <w:rsid w:val="00C446A6"/>
    <w:rsid w:val="00C448E5"/>
    <w:rsid w:val="00C45997"/>
    <w:rsid w:val="00C46E00"/>
    <w:rsid w:val="00C47DBF"/>
    <w:rsid w:val="00C523ED"/>
    <w:rsid w:val="00C5415C"/>
    <w:rsid w:val="00C54755"/>
    <w:rsid w:val="00C54C27"/>
    <w:rsid w:val="00C54D17"/>
    <w:rsid w:val="00C54D88"/>
    <w:rsid w:val="00C54EEC"/>
    <w:rsid w:val="00C5539F"/>
    <w:rsid w:val="00C5570B"/>
    <w:rsid w:val="00C559EC"/>
    <w:rsid w:val="00C564F3"/>
    <w:rsid w:val="00C56B20"/>
    <w:rsid w:val="00C56C8D"/>
    <w:rsid w:val="00C56EF5"/>
    <w:rsid w:val="00C57386"/>
    <w:rsid w:val="00C579B8"/>
    <w:rsid w:val="00C60B1D"/>
    <w:rsid w:val="00C60BB9"/>
    <w:rsid w:val="00C60D0A"/>
    <w:rsid w:val="00C62EAC"/>
    <w:rsid w:val="00C6385D"/>
    <w:rsid w:val="00C63CE1"/>
    <w:rsid w:val="00C63E1B"/>
    <w:rsid w:val="00C642CA"/>
    <w:rsid w:val="00C648EC"/>
    <w:rsid w:val="00C64D03"/>
    <w:rsid w:val="00C64FBE"/>
    <w:rsid w:val="00C65348"/>
    <w:rsid w:val="00C65891"/>
    <w:rsid w:val="00C660A7"/>
    <w:rsid w:val="00C66CAA"/>
    <w:rsid w:val="00C67729"/>
    <w:rsid w:val="00C713AC"/>
    <w:rsid w:val="00C71CB4"/>
    <w:rsid w:val="00C720D0"/>
    <w:rsid w:val="00C72A1D"/>
    <w:rsid w:val="00C7373F"/>
    <w:rsid w:val="00C7417A"/>
    <w:rsid w:val="00C76DA3"/>
    <w:rsid w:val="00C80711"/>
    <w:rsid w:val="00C80C9D"/>
    <w:rsid w:val="00C81541"/>
    <w:rsid w:val="00C81BCD"/>
    <w:rsid w:val="00C81C21"/>
    <w:rsid w:val="00C82ACE"/>
    <w:rsid w:val="00C83062"/>
    <w:rsid w:val="00C8358A"/>
    <w:rsid w:val="00C84922"/>
    <w:rsid w:val="00C84A74"/>
    <w:rsid w:val="00C86617"/>
    <w:rsid w:val="00C87365"/>
    <w:rsid w:val="00C87D1C"/>
    <w:rsid w:val="00C9285B"/>
    <w:rsid w:val="00C92ABA"/>
    <w:rsid w:val="00C93097"/>
    <w:rsid w:val="00C931CA"/>
    <w:rsid w:val="00C94B46"/>
    <w:rsid w:val="00C94CE9"/>
    <w:rsid w:val="00C95036"/>
    <w:rsid w:val="00C9662E"/>
    <w:rsid w:val="00C96717"/>
    <w:rsid w:val="00C96787"/>
    <w:rsid w:val="00C97C34"/>
    <w:rsid w:val="00CA04A0"/>
    <w:rsid w:val="00CA07B5"/>
    <w:rsid w:val="00CA1953"/>
    <w:rsid w:val="00CA25BC"/>
    <w:rsid w:val="00CA3601"/>
    <w:rsid w:val="00CA3C60"/>
    <w:rsid w:val="00CA44C7"/>
    <w:rsid w:val="00CA5C77"/>
    <w:rsid w:val="00CA5DEE"/>
    <w:rsid w:val="00CA5F6B"/>
    <w:rsid w:val="00CA6801"/>
    <w:rsid w:val="00CB2EF4"/>
    <w:rsid w:val="00CB349F"/>
    <w:rsid w:val="00CB3A59"/>
    <w:rsid w:val="00CB3C33"/>
    <w:rsid w:val="00CB43D6"/>
    <w:rsid w:val="00CB5C37"/>
    <w:rsid w:val="00CB6DC8"/>
    <w:rsid w:val="00CB7598"/>
    <w:rsid w:val="00CB7895"/>
    <w:rsid w:val="00CC11B0"/>
    <w:rsid w:val="00CC1E13"/>
    <w:rsid w:val="00CC22F7"/>
    <w:rsid w:val="00CC3AE7"/>
    <w:rsid w:val="00CD0212"/>
    <w:rsid w:val="00CD04C0"/>
    <w:rsid w:val="00CD0ABA"/>
    <w:rsid w:val="00CD0F78"/>
    <w:rsid w:val="00CD143D"/>
    <w:rsid w:val="00CD1A98"/>
    <w:rsid w:val="00CD226F"/>
    <w:rsid w:val="00CD309B"/>
    <w:rsid w:val="00CD3AD0"/>
    <w:rsid w:val="00CD62E9"/>
    <w:rsid w:val="00CD6881"/>
    <w:rsid w:val="00CD720E"/>
    <w:rsid w:val="00CD7608"/>
    <w:rsid w:val="00CE21BC"/>
    <w:rsid w:val="00CE2BF4"/>
    <w:rsid w:val="00CE3BF3"/>
    <w:rsid w:val="00CE4B9B"/>
    <w:rsid w:val="00CE51D5"/>
    <w:rsid w:val="00CE600E"/>
    <w:rsid w:val="00CE7045"/>
    <w:rsid w:val="00CE74CA"/>
    <w:rsid w:val="00CF270F"/>
    <w:rsid w:val="00CF3BF1"/>
    <w:rsid w:val="00CF43AB"/>
    <w:rsid w:val="00CF56D3"/>
    <w:rsid w:val="00CF611B"/>
    <w:rsid w:val="00CF6196"/>
    <w:rsid w:val="00D00D4D"/>
    <w:rsid w:val="00D018D2"/>
    <w:rsid w:val="00D01B9C"/>
    <w:rsid w:val="00D028C1"/>
    <w:rsid w:val="00D03D59"/>
    <w:rsid w:val="00D05BDA"/>
    <w:rsid w:val="00D06632"/>
    <w:rsid w:val="00D068D4"/>
    <w:rsid w:val="00D06B2B"/>
    <w:rsid w:val="00D07D14"/>
    <w:rsid w:val="00D07F5E"/>
    <w:rsid w:val="00D100F2"/>
    <w:rsid w:val="00D10DBC"/>
    <w:rsid w:val="00D11569"/>
    <w:rsid w:val="00D11E0B"/>
    <w:rsid w:val="00D17EA1"/>
    <w:rsid w:val="00D20DB2"/>
    <w:rsid w:val="00D21044"/>
    <w:rsid w:val="00D21353"/>
    <w:rsid w:val="00D21EB7"/>
    <w:rsid w:val="00D24183"/>
    <w:rsid w:val="00D25462"/>
    <w:rsid w:val="00D2612A"/>
    <w:rsid w:val="00D26291"/>
    <w:rsid w:val="00D30121"/>
    <w:rsid w:val="00D32651"/>
    <w:rsid w:val="00D33220"/>
    <w:rsid w:val="00D33B07"/>
    <w:rsid w:val="00D344C5"/>
    <w:rsid w:val="00D356D9"/>
    <w:rsid w:val="00D35803"/>
    <w:rsid w:val="00D35B71"/>
    <w:rsid w:val="00D35C63"/>
    <w:rsid w:val="00D360C4"/>
    <w:rsid w:val="00D3627E"/>
    <w:rsid w:val="00D4035A"/>
    <w:rsid w:val="00D4039C"/>
    <w:rsid w:val="00D40F11"/>
    <w:rsid w:val="00D415F9"/>
    <w:rsid w:val="00D41FFF"/>
    <w:rsid w:val="00D421D4"/>
    <w:rsid w:val="00D43061"/>
    <w:rsid w:val="00D43B61"/>
    <w:rsid w:val="00D44556"/>
    <w:rsid w:val="00D44713"/>
    <w:rsid w:val="00D4648C"/>
    <w:rsid w:val="00D4744E"/>
    <w:rsid w:val="00D47AE6"/>
    <w:rsid w:val="00D50EF4"/>
    <w:rsid w:val="00D5167F"/>
    <w:rsid w:val="00D51F6A"/>
    <w:rsid w:val="00D52632"/>
    <w:rsid w:val="00D52F26"/>
    <w:rsid w:val="00D5373B"/>
    <w:rsid w:val="00D550CA"/>
    <w:rsid w:val="00D5562C"/>
    <w:rsid w:val="00D56E77"/>
    <w:rsid w:val="00D5721A"/>
    <w:rsid w:val="00D6024C"/>
    <w:rsid w:val="00D60D84"/>
    <w:rsid w:val="00D60EB0"/>
    <w:rsid w:val="00D64601"/>
    <w:rsid w:val="00D64CFC"/>
    <w:rsid w:val="00D660C1"/>
    <w:rsid w:val="00D671ED"/>
    <w:rsid w:val="00D674C3"/>
    <w:rsid w:val="00D70182"/>
    <w:rsid w:val="00D7058D"/>
    <w:rsid w:val="00D7079D"/>
    <w:rsid w:val="00D707F6"/>
    <w:rsid w:val="00D70C0F"/>
    <w:rsid w:val="00D710D2"/>
    <w:rsid w:val="00D7229F"/>
    <w:rsid w:val="00D724B9"/>
    <w:rsid w:val="00D73424"/>
    <w:rsid w:val="00D734DA"/>
    <w:rsid w:val="00D73C33"/>
    <w:rsid w:val="00D74608"/>
    <w:rsid w:val="00D80531"/>
    <w:rsid w:val="00D80FCE"/>
    <w:rsid w:val="00D814F0"/>
    <w:rsid w:val="00D82648"/>
    <w:rsid w:val="00D84645"/>
    <w:rsid w:val="00D84932"/>
    <w:rsid w:val="00D85830"/>
    <w:rsid w:val="00D860F6"/>
    <w:rsid w:val="00D86CB4"/>
    <w:rsid w:val="00D91A3A"/>
    <w:rsid w:val="00D91A5C"/>
    <w:rsid w:val="00D91F78"/>
    <w:rsid w:val="00D9230B"/>
    <w:rsid w:val="00D93A77"/>
    <w:rsid w:val="00D93E91"/>
    <w:rsid w:val="00D941C4"/>
    <w:rsid w:val="00D964AD"/>
    <w:rsid w:val="00D96864"/>
    <w:rsid w:val="00D979B1"/>
    <w:rsid w:val="00D97CD1"/>
    <w:rsid w:val="00D97D4F"/>
    <w:rsid w:val="00DA2396"/>
    <w:rsid w:val="00DA2A60"/>
    <w:rsid w:val="00DA3DE3"/>
    <w:rsid w:val="00DA6FEE"/>
    <w:rsid w:val="00DA79F9"/>
    <w:rsid w:val="00DB0DB4"/>
    <w:rsid w:val="00DB14F9"/>
    <w:rsid w:val="00DB1738"/>
    <w:rsid w:val="00DB6A6F"/>
    <w:rsid w:val="00DB6BB5"/>
    <w:rsid w:val="00DB74F0"/>
    <w:rsid w:val="00DC0045"/>
    <w:rsid w:val="00DC0721"/>
    <w:rsid w:val="00DC111D"/>
    <w:rsid w:val="00DC113C"/>
    <w:rsid w:val="00DC236A"/>
    <w:rsid w:val="00DC3439"/>
    <w:rsid w:val="00DC3818"/>
    <w:rsid w:val="00DC4B69"/>
    <w:rsid w:val="00DC4C4E"/>
    <w:rsid w:val="00DC4D68"/>
    <w:rsid w:val="00DC532C"/>
    <w:rsid w:val="00DC6236"/>
    <w:rsid w:val="00DC73FE"/>
    <w:rsid w:val="00DC75A6"/>
    <w:rsid w:val="00DC7F82"/>
    <w:rsid w:val="00DD0D4B"/>
    <w:rsid w:val="00DD0F63"/>
    <w:rsid w:val="00DD1729"/>
    <w:rsid w:val="00DD17DB"/>
    <w:rsid w:val="00DD1B86"/>
    <w:rsid w:val="00DD2CAD"/>
    <w:rsid w:val="00DD408F"/>
    <w:rsid w:val="00DD42E0"/>
    <w:rsid w:val="00DD4EED"/>
    <w:rsid w:val="00DD5ED9"/>
    <w:rsid w:val="00DD6153"/>
    <w:rsid w:val="00DD66BC"/>
    <w:rsid w:val="00DE0DD3"/>
    <w:rsid w:val="00DE234A"/>
    <w:rsid w:val="00DE280F"/>
    <w:rsid w:val="00DE4170"/>
    <w:rsid w:val="00DE52E4"/>
    <w:rsid w:val="00DE5341"/>
    <w:rsid w:val="00DE5544"/>
    <w:rsid w:val="00DF0781"/>
    <w:rsid w:val="00DF0814"/>
    <w:rsid w:val="00DF0CCD"/>
    <w:rsid w:val="00DF184D"/>
    <w:rsid w:val="00DF2D6A"/>
    <w:rsid w:val="00DF30D5"/>
    <w:rsid w:val="00DF3D6B"/>
    <w:rsid w:val="00DF3E0C"/>
    <w:rsid w:val="00DF5ABD"/>
    <w:rsid w:val="00DF5F49"/>
    <w:rsid w:val="00DF6B7C"/>
    <w:rsid w:val="00DF6C24"/>
    <w:rsid w:val="00DF7E15"/>
    <w:rsid w:val="00DF7F19"/>
    <w:rsid w:val="00E00264"/>
    <w:rsid w:val="00E00BB6"/>
    <w:rsid w:val="00E0173F"/>
    <w:rsid w:val="00E01BFA"/>
    <w:rsid w:val="00E01CCD"/>
    <w:rsid w:val="00E0317E"/>
    <w:rsid w:val="00E032F7"/>
    <w:rsid w:val="00E03B15"/>
    <w:rsid w:val="00E03FCF"/>
    <w:rsid w:val="00E04DCE"/>
    <w:rsid w:val="00E05275"/>
    <w:rsid w:val="00E060B4"/>
    <w:rsid w:val="00E07638"/>
    <w:rsid w:val="00E1222B"/>
    <w:rsid w:val="00E12664"/>
    <w:rsid w:val="00E133FB"/>
    <w:rsid w:val="00E134C4"/>
    <w:rsid w:val="00E143FD"/>
    <w:rsid w:val="00E14FE2"/>
    <w:rsid w:val="00E162D1"/>
    <w:rsid w:val="00E16B95"/>
    <w:rsid w:val="00E16D38"/>
    <w:rsid w:val="00E17512"/>
    <w:rsid w:val="00E20566"/>
    <w:rsid w:val="00E208F8"/>
    <w:rsid w:val="00E20B0E"/>
    <w:rsid w:val="00E20B19"/>
    <w:rsid w:val="00E232F2"/>
    <w:rsid w:val="00E23F0C"/>
    <w:rsid w:val="00E23F2C"/>
    <w:rsid w:val="00E24D91"/>
    <w:rsid w:val="00E258A8"/>
    <w:rsid w:val="00E2651F"/>
    <w:rsid w:val="00E27926"/>
    <w:rsid w:val="00E317D4"/>
    <w:rsid w:val="00E318D9"/>
    <w:rsid w:val="00E32B4D"/>
    <w:rsid w:val="00E32CFC"/>
    <w:rsid w:val="00E34379"/>
    <w:rsid w:val="00E34F2F"/>
    <w:rsid w:val="00E35DE1"/>
    <w:rsid w:val="00E36002"/>
    <w:rsid w:val="00E36F8F"/>
    <w:rsid w:val="00E37E5A"/>
    <w:rsid w:val="00E421D7"/>
    <w:rsid w:val="00E43933"/>
    <w:rsid w:val="00E4409C"/>
    <w:rsid w:val="00E4469F"/>
    <w:rsid w:val="00E44835"/>
    <w:rsid w:val="00E44AA0"/>
    <w:rsid w:val="00E44DD3"/>
    <w:rsid w:val="00E46940"/>
    <w:rsid w:val="00E4728B"/>
    <w:rsid w:val="00E47971"/>
    <w:rsid w:val="00E50018"/>
    <w:rsid w:val="00E5057F"/>
    <w:rsid w:val="00E50743"/>
    <w:rsid w:val="00E510E9"/>
    <w:rsid w:val="00E524DF"/>
    <w:rsid w:val="00E531F0"/>
    <w:rsid w:val="00E54BC8"/>
    <w:rsid w:val="00E6035B"/>
    <w:rsid w:val="00E606C4"/>
    <w:rsid w:val="00E61461"/>
    <w:rsid w:val="00E625AA"/>
    <w:rsid w:val="00E6294D"/>
    <w:rsid w:val="00E658F9"/>
    <w:rsid w:val="00E65B74"/>
    <w:rsid w:val="00E65C7A"/>
    <w:rsid w:val="00E665CF"/>
    <w:rsid w:val="00E67230"/>
    <w:rsid w:val="00E6761D"/>
    <w:rsid w:val="00E70AD7"/>
    <w:rsid w:val="00E7125D"/>
    <w:rsid w:val="00E712E8"/>
    <w:rsid w:val="00E7183B"/>
    <w:rsid w:val="00E719AC"/>
    <w:rsid w:val="00E729E1"/>
    <w:rsid w:val="00E74956"/>
    <w:rsid w:val="00E76D81"/>
    <w:rsid w:val="00E81705"/>
    <w:rsid w:val="00E837A4"/>
    <w:rsid w:val="00E839E6"/>
    <w:rsid w:val="00E84DD9"/>
    <w:rsid w:val="00E84EF6"/>
    <w:rsid w:val="00E85BCE"/>
    <w:rsid w:val="00E862D6"/>
    <w:rsid w:val="00E8696F"/>
    <w:rsid w:val="00E927A0"/>
    <w:rsid w:val="00E952A3"/>
    <w:rsid w:val="00E95B6B"/>
    <w:rsid w:val="00E96005"/>
    <w:rsid w:val="00E96265"/>
    <w:rsid w:val="00E96E53"/>
    <w:rsid w:val="00E97471"/>
    <w:rsid w:val="00E97704"/>
    <w:rsid w:val="00EA0C2F"/>
    <w:rsid w:val="00EA2617"/>
    <w:rsid w:val="00EA29B4"/>
    <w:rsid w:val="00EA3ACC"/>
    <w:rsid w:val="00EA3B46"/>
    <w:rsid w:val="00EA40B1"/>
    <w:rsid w:val="00EA6B0F"/>
    <w:rsid w:val="00EA7A8C"/>
    <w:rsid w:val="00EA7F7C"/>
    <w:rsid w:val="00EB25CF"/>
    <w:rsid w:val="00EB271F"/>
    <w:rsid w:val="00EB2EC2"/>
    <w:rsid w:val="00EB329D"/>
    <w:rsid w:val="00EB4ACD"/>
    <w:rsid w:val="00EB70FF"/>
    <w:rsid w:val="00EC25CE"/>
    <w:rsid w:val="00EC2AD3"/>
    <w:rsid w:val="00EC33E4"/>
    <w:rsid w:val="00EC3C04"/>
    <w:rsid w:val="00EC4263"/>
    <w:rsid w:val="00EC42B8"/>
    <w:rsid w:val="00EC4E60"/>
    <w:rsid w:val="00EC6151"/>
    <w:rsid w:val="00EC6976"/>
    <w:rsid w:val="00EC7A6D"/>
    <w:rsid w:val="00ED017A"/>
    <w:rsid w:val="00ED10D3"/>
    <w:rsid w:val="00ED1C65"/>
    <w:rsid w:val="00ED2058"/>
    <w:rsid w:val="00ED3285"/>
    <w:rsid w:val="00ED4BAF"/>
    <w:rsid w:val="00ED5763"/>
    <w:rsid w:val="00ED5A66"/>
    <w:rsid w:val="00ED7CDD"/>
    <w:rsid w:val="00EE119D"/>
    <w:rsid w:val="00EE124D"/>
    <w:rsid w:val="00EE1DA5"/>
    <w:rsid w:val="00EE29F9"/>
    <w:rsid w:val="00EE31EA"/>
    <w:rsid w:val="00EE4A9A"/>
    <w:rsid w:val="00EE60FA"/>
    <w:rsid w:val="00EE62C7"/>
    <w:rsid w:val="00EE677D"/>
    <w:rsid w:val="00EE7032"/>
    <w:rsid w:val="00EE7818"/>
    <w:rsid w:val="00EF0F8D"/>
    <w:rsid w:val="00EF1CB6"/>
    <w:rsid w:val="00EF3605"/>
    <w:rsid w:val="00EF3AB2"/>
    <w:rsid w:val="00EF687C"/>
    <w:rsid w:val="00EF6C5E"/>
    <w:rsid w:val="00EF70FF"/>
    <w:rsid w:val="00EF7612"/>
    <w:rsid w:val="00F003DD"/>
    <w:rsid w:val="00F01249"/>
    <w:rsid w:val="00F01BF0"/>
    <w:rsid w:val="00F03843"/>
    <w:rsid w:val="00F03887"/>
    <w:rsid w:val="00F03A11"/>
    <w:rsid w:val="00F04ED0"/>
    <w:rsid w:val="00F05D86"/>
    <w:rsid w:val="00F10527"/>
    <w:rsid w:val="00F10EFD"/>
    <w:rsid w:val="00F11874"/>
    <w:rsid w:val="00F11B28"/>
    <w:rsid w:val="00F11DB4"/>
    <w:rsid w:val="00F1389A"/>
    <w:rsid w:val="00F140BF"/>
    <w:rsid w:val="00F14567"/>
    <w:rsid w:val="00F156F2"/>
    <w:rsid w:val="00F15CDC"/>
    <w:rsid w:val="00F16846"/>
    <w:rsid w:val="00F1731D"/>
    <w:rsid w:val="00F21178"/>
    <w:rsid w:val="00F22879"/>
    <w:rsid w:val="00F2455B"/>
    <w:rsid w:val="00F247B8"/>
    <w:rsid w:val="00F25DC0"/>
    <w:rsid w:val="00F25E50"/>
    <w:rsid w:val="00F2699E"/>
    <w:rsid w:val="00F27FEA"/>
    <w:rsid w:val="00F311A3"/>
    <w:rsid w:val="00F31E0B"/>
    <w:rsid w:val="00F325D0"/>
    <w:rsid w:val="00F34B26"/>
    <w:rsid w:val="00F34E60"/>
    <w:rsid w:val="00F35166"/>
    <w:rsid w:val="00F355FF"/>
    <w:rsid w:val="00F37879"/>
    <w:rsid w:val="00F37F3D"/>
    <w:rsid w:val="00F425B6"/>
    <w:rsid w:val="00F427E2"/>
    <w:rsid w:val="00F43C51"/>
    <w:rsid w:val="00F455BD"/>
    <w:rsid w:val="00F47D33"/>
    <w:rsid w:val="00F50CE5"/>
    <w:rsid w:val="00F538B4"/>
    <w:rsid w:val="00F54254"/>
    <w:rsid w:val="00F54466"/>
    <w:rsid w:val="00F54F33"/>
    <w:rsid w:val="00F54FA6"/>
    <w:rsid w:val="00F56E94"/>
    <w:rsid w:val="00F571CA"/>
    <w:rsid w:val="00F607C2"/>
    <w:rsid w:val="00F60949"/>
    <w:rsid w:val="00F60A57"/>
    <w:rsid w:val="00F613E1"/>
    <w:rsid w:val="00F6155F"/>
    <w:rsid w:val="00F62700"/>
    <w:rsid w:val="00F63DDC"/>
    <w:rsid w:val="00F63EE3"/>
    <w:rsid w:val="00F6481F"/>
    <w:rsid w:val="00F64B68"/>
    <w:rsid w:val="00F650F9"/>
    <w:rsid w:val="00F65F8D"/>
    <w:rsid w:val="00F66B84"/>
    <w:rsid w:val="00F673C7"/>
    <w:rsid w:val="00F67909"/>
    <w:rsid w:val="00F70498"/>
    <w:rsid w:val="00F7197A"/>
    <w:rsid w:val="00F7208B"/>
    <w:rsid w:val="00F748CA"/>
    <w:rsid w:val="00F75195"/>
    <w:rsid w:val="00F75B83"/>
    <w:rsid w:val="00F75DFD"/>
    <w:rsid w:val="00F760E9"/>
    <w:rsid w:val="00F76605"/>
    <w:rsid w:val="00F76831"/>
    <w:rsid w:val="00F8161A"/>
    <w:rsid w:val="00F818E0"/>
    <w:rsid w:val="00F86D76"/>
    <w:rsid w:val="00F86E0A"/>
    <w:rsid w:val="00F87B40"/>
    <w:rsid w:val="00F9033E"/>
    <w:rsid w:val="00F93863"/>
    <w:rsid w:val="00F940BB"/>
    <w:rsid w:val="00F943EB"/>
    <w:rsid w:val="00F95AB0"/>
    <w:rsid w:val="00F965DC"/>
    <w:rsid w:val="00F9729C"/>
    <w:rsid w:val="00F97CD8"/>
    <w:rsid w:val="00FA0C7F"/>
    <w:rsid w:val="00FA148E"/>
    <w:rsid w:val="00FA1E30"/>
    <w:rsid w:val="00FA2F16"/>
    <w:rsid w:val="00FA381A"/>
    <w:rsid w:val="00FA5786"/>
    <w:rsid w:val="00FA6DE1"/>
    <w:rsid w:val="00FB19C0"/>
    <w:rsid w:val="00FB1FE4"/>
    <w:rsid w:val="00FB373F"/>
    <w:rsid w:val="00FB4594"/>
    <w:rsid w:val="00FB4634"/>
    <w:rsid w:val="00FB4CA8"/>
    <w:rsid w:val="00FB4EEC"/>
    <w:rsid w:val="00FB6D83"/>
    <w:rsid w:val="00FB7220"/>
    <w:rsid w:val="00FB73D8"/>
    <w:rsid w:val="00FC005F"/>
    <w:rsid w:val="00FC0306"/>
    <w:rsid w:val="00FC18B6"/>
    <w:rsid w:val="00FC1995"/>
    <w:rsid w:val="00FC2F60"/>
    <w:rsid w:val="00FC5910"/>
    <w:rsid w:val="00FC5DB3"/>
    <w:rsid w:val="00FC690F"/>
    <w:rsid w:val="00FD0589"/>
    <w:rsid w:val="00FD3779"/>
    <w:rsid w:val="00FD4748"/>
    <w:rsid w:val="00FD6136"/>
    <w:rsid w:val="00FD6394"/>
    <w:rsid w:val="00FD7FE5"/>
    <w:rsid w:val="00FE11AD"/>
    <w:rsid w:val="00FE1BB5"/>
    <w:rsid w:val="00FE2A7C"/>
    <w:rsid w:val="00FE37A7"/>
    <w:rsid w:val="00FE39C2"/>
    <w:rsid w:val="00FE5163"/>
    <w:rsid w:val="00FE6304"/>
    <w:rsid w:val="00FE637C"/>
    <w:rsid w:val="00FE64EF"/>
    <w:rsid w:val="00FE66BA"/>
    <w:rsid w:val="00FE6829"/>
    <w:rsid w:val="00FE721B"/>
    <w:rsid w:val="00FF031C"/>
    <w:rsid w:val="00FF06F2"/>
    <w:rsid w:val="00FF28B6"/>
    <w:rsid w:val="00FF2B39"/>
    <w:rsid w:val="00FF5C45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7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sk-mpovalec</cp:lastModifiedBy>
  <cp:revision>5</cp:revision>
  <dcterms:created xsi:type="dcterms:W3CDTF">2018-09-04T05:05:00Z</dcterms:created>
  <dcterms:modified xsi:type="dcterms:W3CDTF">2020-08-10T06:00:00Z</dcterms:modified>
</cp:coreProperties>
</file>